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bottomFromText="200" w:vertAnchor="text" w:horzAnchor="margin" w:tblpXSpec="center" w:tblpY="-1439"/>
        <w:tblW w:w="15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2070"/>
        <w:gridCol w:w="900"/>
        <w:gridCol w:w="630"/>
        <w:gridCol w:w="558"/>
        <w:gridCol w:w="180"/>
        <w:gridCol w:w="990"/>
        <w:gridCol w:w="1512"/>
        <w:gridCol w:w="468"/>
        <w:gridCol w:w="621"/>
        <w:gridCol w:w="2889"/>
        <w:gridCol w:w="252"/>
        <w:gridCol w:w="18"/>
        <w:gridCol w:w="522"/>
        <w:gridCol w:w="360"/>
        <w:gridCol w:w="3330"/>
      </w:tblGrid>
      <w:tr w:rsidR="00263284" w:rsidRPr="003827D3" w14:paraId="3CF6079F" w14:textId="77777777" w:rsidTr="00263284">
        <w:trPr>
          <w:trHeight w:val="255"/>
        </w:trPr>
        <w:tc>
          <w:tcPr>
            <w:tcW w:w="4059" w:type="dxa"/>
            <w:gridSpan w:val="4"/>
            <w:vMerge w:val="restart"/>
            <w:tcBorders>
              <w:top w:val="single" w:sz="18" w:space="0" w:color="auto"/>
              <w:left w:val="single" w:sz="18" w:space="0" w:color="auto"/>
              <w:bottom w:val="single" w:sz="4" w:space="0" w:color="auto"/>
              <w:right w:val="single" w:sz="4" w:space="0" w:color="auto"/>
            </w:tcBorders>
            <w:shd w:val="clear" w:color="auto" w:fill="FFFFFF"/>
          </w:tcPr>
          <w:p w14:paraId="6FA2841D" w14:textId="77777777" w:rsidR="00263284" w:rsidRPr="003827D3" w:rsidRDefault="00263284">
            <w:pPr>
              <w:pStyle w:val="Titull"/>
              <w:spacing w:line="276" w:lineRule="auto"/>
              <w:jc w:val="left"/>
              <w:rPr>
                <w:b w:val="0"/>
                <w:szCs w:val="24"/>
                <w:lang w:val="en-US"/>
              </w:rPr>
            </w:pPr>
            <w:r w:rsidRPr="003827D3">
              <w:rPr>
                <w:rFonts w:eastAsia="Calibri"/>
                <w:bCs w:val="0"/>
                <w:szCs w:val="24"/>
                <w:lang w:val="en-US"/>
              </w:rPr>
              <w:t xml:space="preserve">                </w:t>
            </w:r>
          </w:p>
          <w:p w14:paraId="48B33C8E" w14:textId="77777777" w:rsidR="00263284" w:rsidRPr="003827D3" w:rsidRDefault="00263284">
            <w:pPr>
              <w:spacing w:after="0"/>
              <w:jc w:val="center"/>
              <w:rPr>
                <w:rFonts w:ascii="Times New Roman" w:hAnsi="Times New Roman" w:cs="Times New Roman"/>
                <w:b/>
                <w:sz w:val="24"/>
                <w:szCs w:val="24"/>
              </w:rPr>
            </w:pPr>
          </w:p>
        </w:tc>
        <w:tc>
          <w:tcPr>
            <w:tcW w:w="3240" w:type="dxa"/>
            <w:gridSpan w:val="4"/>
            <w:tcBorders>
              <w:top w:val="single" w:sz="18" w:space="0" w:color="auto"/>
              <w:left w:val="single" w:sz="4" w:space="0" w:color="auto"/>
              <w:bottom w:val="single" w:sz="4" w:space="0" w:color="auto"/>
              <w:right w:val="single" w:sz="4" w:space="0" w:color="auto"/>
            </w:tcBorders>
            <w:shd w:val="clear" w:color="auto" w:fill="EBF6F9"/>
            <w:vAlign w:val="center"/>
            <w:hideMark/>
          </w:tcPr>
          <w:p w14:paraId="1F26DC58" w14:textId="77777777" w:rsidR="00263284" w:rsidRPr="003827D3" w:rsidRDefault="00263284">
            <w:pPr>
              <w:spacing w:after="0" w:line="240" w:lineRule="auto"/>
              <w:jc w:val="right"/>
              <w:rPr>
                <w:rFonts w:ascii="Times New Roman" w:eastAsia="MS Mincho" w:hAnsi="Times New Roman" w:cs="Times New Roman"/>
                <w:b/>
                <w:sz w:val="24"/>
                <w:szCs w:val="24"/>
              </w:rPr>
            </w:pPr>
            <w:r w:rsidRPr="003827D3">
              <w:rPr>
                <w:rFonts w:ascii="Times New Roman" w:eastAsia="MS Mincho" w:hAnsi="Times New Roman" w:cs="Times New Roman"/>
                <w:b/>
                <w:sz w:val="24"/>
                <w:szCs w:val="24"/>
              </w:rPr>
              <w:t xml:space="preserve">VITI SHKOLLOR: </w:t>
            </w:r>
          </w:p>
        </w:tc>
        <w:tc>
          <w:tcPr>
            <w:tcW w:w="5130" w:type="dxa"/>
            <w:gridSpan w:val="7"/>
            <w:tcBorders>
              <w:top w:val="single" w:sz="18" w:space="0" w:color="auto"/>
              <w:left w:val="single" w:sz="4" w:space="0" w:color="auto"/>
              <w:bottom w:val="single" w:sz="4" w:space="0" w:color="auto"/>
              <w:right w:val="single" w:sz="4" w:space="0" w:color="auto"/>
            </w:tcBorders>
            <w:shd w:val="clear" w:color="auto" w:fill="EDEDED" w:themeFill="accent3" w:themeFillTint="33"/>
            <w:vAlign w:val="center"/>
            <w:hideMark/>
          </w:tcPr>
          <w:p w14:paraId="30DFDDC2" w14:textId="77777777" w:rsidR="00263284" w:rsidRPr="003827D3" w:rsidRDefault="00263284">
            <w:pPr>
              <w:spacing w:after="0"/>
              <w:rPr>
                <w:rFonts w:ascii="Times New Roman" w:hAnsi="Times New Roman" w:cs="Times New Roman"/>
                <w:sz w:val="24"/>
                <w:szCs w:val="24"/>
              </w:rPr>
            </w:pPr>
            <w:permStart w:id="1140418575" w:edGrp="everyone"/>
            <w:r w:rsidRPr="003827D3">
              <w:rPr>
                <w:rFonts w:ascii="Times New Roman" w:hAnsi="Times New Roman" w:cs="Times New Roman"/>
                <w:sz w:val="24"/>
                <w:szCs w:val="24"/>
              </w:rPr>
              <w:t>2026/2027</w:t>
            </w:r>
            <w:permEnd w:id="1140418575"/>
          </w:p>
        </w:tc>
        <w:tc>
          <w:tcPr>
            <w:tcW w:w="3330" w:type="dxa"/>
            <w:vMerge w:val="restart"/>
            <w:tcBorders>
              <w:top w:val="single" w:sz="18" w:space="0" w:color="auto"/>
              <w:left w:val="single" w:sz="4" w:space="0" w:color="auto"/>
              <w:bottom w:val="single" w:sz="4" w:space="0" w:color="auto"/>
              <w:right w:val="single" w:sz="18" w:space="0" w:color="auto"/>
            </w:tcBorders>
            <w:shd w:val="clear" w:color="auto" w:fill="FFFFFF"/>
            <w:vAlign w:val="center"/>
          </w:tcPr>
          <w:p w14:paraId="174B2163" w14:textId="77777777" w:rsidR="00263284" w:rsidRPr="003827D3" w:rsidRDefault="00263284">
            <w:pPr>
              <w:spacing w:after="0" w:line="240" w:lineRule="auto"/>
              <w:rPr>
                <w:rFonts w:ascii="Times New Roman" w:eastAsia="MS Mincho" w:hAnsi="Times New Roman" w:cs="Times New Roman"/>
                <w:b/>
                <w:color w:val="0000CC"/>
                <w:sz w:val="24"/>
                <w:szCs w:val="24"/>
              </w:rPr>
            </w:pPr>
          </w:p>
          <w:p w14:paraId="384C9880" w14:textId="77777777" w:rsidR="00263284" w:rsidRPr="003827D3" w:rsidRDefault="00263284">
            <w:pPr>
              <w:spacing w:after="0" w:line="240" w:lineRule="auto"/>
              <w:rPr>
                <w:rFonts w:ascii="Times New Roman" w:eastAsia="MS Mincho" w:hAnsi="Times New Roman" w:cs="Times New Roman"/>
                <w:b/>
                <w:color w:val="0000CC"/>
                <w:sz w:val="24"/>
                <w:szCs w:val="24"/>
              </w:rPr>
            </w:pPr>
          </w:p>
          <w:p w14:paraId="6D832F8D" w14:textId="77777777" w:rsidR="00263284" w:rsidRPr="003827D3" w:rsidRDefault="00263284">
            <w:pPr>
              <w:spacing w:after="0" w:line="240" w:lineRule="auto"/>
              <w:rPr>
                <w:rFonts w:ascii="Times New Roman" w:eastAsia="MS Mincho" w:hAnsi="Times New Roman" w:cs="Times New Roman"/>
                <w:b/>
                <w:color w:val="0000CC"/>
                <w:sz w:val="24"/>
                <w:szCs w:val="24"/>
              </w:rPr>
            </w:pPr>
          </w:p>
          <w:p w14:paraId="5CC4383F" w14:textId="77777777" w:rsidR="00263284" w:rsidRPr="003827D3" w:rsidRDefault="00263284">
            <w:pPr>
              <w:spacing w:after="0" w:line="240" w:lineRule="auto"/>
              <w:rPr>
                <w:rFonts w:ascii="Times New Roman" w:eastAsia="MS Mincho" w:hAnsi="Times New Roman" w:cs="Times New Roman"/>
                <w:b/>
                <w:color w:val="0000CC"/>
                <w:sz w:val="24"/>
                <w:szCs w:val="24"/>
              </w:rPr>
            </w:pPr>
          </w:p>
          <w:p w14:paraId="6EAEA4D2" w14:textId="77777777" w:rsidR="00263284" w:rsidRPr="003827D3" w:rsidRDefault="00263284">
            <w:pPr>
              <w:spacing w:after="0" w:line="240" w:lineRule="auto"/>
              <w:rPr>
                <w:rFonts w:ascii="Times New Roman" w:eastAsia="MS Mincho" w:hAnsi="Times New Roman" w:cs="Times New Roman"/>
                <w:b/>
                <w:color w:val="0000CC"/>
                <w:sz w:val="24"/>
                <w:szCs w:val="24"/>
              </w:rPr>
            </w:pPr>
          </w:p>
        </w:tc>
      </w:tr>
      <w:tr w:rsidR="00263284" w:rsidRPr="003827D3" w14:paraId="2540BF79" w14:textId="77777777" w:rsidTr="00263284">
        <w:trPr>
          <w:trHeight w:val="210"/>
        </w:trPr>
        <w:tc>
          <w:tcPr>
            <w:tcW w:w="4059" w:type="dxa"/>
            <w:gridSpan w:val="4"/>
            <w:vMerge/>
            <w:tcBorders>
              <w:top w:val="single" w:sz="18" w:space="0" w:color="auto"/>
              <w:left w:val="single" w:sz="18" w:space="0" w:color="auto"/>
              <w:bottom w:val="single" w:sz="4" w:space="0" w:color="auto"/>
              <w:right w:val="single" w:sz="4" w:space="0" w:color="auto"/>
            </w:tcBorders>
            <w:vAlign w:val="center"/>
            <w:hideMark/>
          </w:tcPr>
          <w:p w14:paraId="458F3800" w14:textId="77777777" w:rsidR="00263284" w:rsidRPr="003827D3" w:rsidRDefault="00263284">
            <w:pPr>
              <w:spacing w:after="0"/>
              <w:rPr>
                <w:rFonts w:ascii="Times New Roman" w:hAnsi="Times New Roman" w:cs="Times New Roman"/>
                <w:b/>
                <w:sz w:val="24"/>
                <w:szCs w:val="24"/>
              </w:rPr>
            </w:pPr>
          </w:p>
        </w:tc>
        <w:tc>
          <w:tcPr>
            <w:tcW w:w="3240" w:type="dxa"/>
            <w:gridSpan w:val="4"/>
            <w:tcBorders>
              <w:top w:val="single" w:sz="4" w:space="0" w:color="auto"/>
              <w:left w:val="single" w:sz="4" w:space="0" w:color="auto"/>
              <w:bottom w:val="single" w:sz="4" w:space="0" w:color="auto"/>
              <w:right w:val="single" w:sz="4" w:space="0" w:color="auto"/>
            </w:tcBorders>
            <w:shd w:val="clear" w:color="auto" w:fill="EBF6F9"/>
            <w:vAlign w:val="center"/>
            <w:hideMark/>
          </w:tcPr>
          <w:p w14:paraId="22643EA7" w14:textId="77777777" w:rsidR="00263284" w:rsidRPr="003827D3" w:rsidRDefault="00263284">
            <w:pPr>
              <w:spacing w:after="0" w:line="240" w:lineRule="auto"/>
              <w:jc w:val="right"/>
              <w:rPr>
                <w:rFonts w:ascii="Times New Roman" w:eastAsia="MS Mincho" w:hAnsi="Times New Roman" w:cs="Times New Roman"/>
                <w:b/>
                <w:sz w:val="24"/>
                <w:szCs w:val="24"/>
              </w:rPr>
            </w:pPr>
            <w:r w:rsidRPr="003827D3">
              <w:rPr>
                <w:rFonts w:ascii="Times New Roman" w:eastAsia="MS Mincho" w:hAnsi="Times New Roman" w:cs="Times New Roman"/>
                <w:b/>
                <w:sz w:val="24"/>
                <w:szCs w:val="24"/>
              </w:rPr>
              <w:t>PLANI  VJETOR:</w:t>
            </w:r>
          </w:p>
        </w:tc>
        <w:tc>
          <w:tcPr>
            <w:tcW w:w="5130" w:type="dxa"/>
            <w:gridSpan w:val="7"/>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7AC460A9" w14:textId="77777777" w:rsidR="00263284" w:rsidRPr="003827D3" w:rsidRDefault="00263284">
            <w:pPr>
              <w:spacing w:after="0" w:line="240" w:lineRule="auto"/>
              <w:rPr>
                <w:rFonts w:ascii="Times New Roman" w:eastAsia="MS Mincho" w:hAnsi="Times New Roman" w:cs="Times New Roman"/>
                <w:b/>
                <w:color w:val="0000CC"/>
                <w:sz w:val="24"/>
                <w:szCs w:val="24"/>
              </w:rPr>
            </w:pPr>
          </w:p>
        </w:tc>
        <w:tc>
          <w:tcPr>
            <w:tcW w:w="3330" w:type="dxa"/>
            <w:vMerge/>
            <w:tcBorders>
              <w:top w:val="single" w:sz="18" w:space="0" w:color="auto"/>
              <w:left w:val="single" w:sz="4" w:space="0" w:color="auto"/>
              <w:bottom w:val="single" w:sz="4" w:space="0" w:color="auto"/>
              <w:right w:val="single" w:sz="18" w:space="0" w:color="auto"/>
            </w:tcBorders>
            <w:vAlign w:val="center"/>
            <w:hideMark/>
          </w:tcPr>
          <w:p w14:paraId="5ABD24FC" w14:textId="77777777" w:rsidR="00263284" w:rsidRPr="003827D3" w:rsidRDefault="00263284">
            <w:pPr>
              <w:spacing w:after="0"/>
              <w:rPr>
                <w:rFonts w:ascii="Times New Roman" w:eastAsia="MS Mincho" w:hAnsi="Times New Roman" w:cs="Times New Roman"/>
                <w:b/>
                <w:color w:val="0000CC"/>
                <w:sz w:val="24"/>
                <w:szCs w:val="24"/>
              </w:rPr>
            </w:pPr>
          </w:p>
        </w:tc>
      </w:tr>
      <w:tr w:rsidR="00263284" w:rsidRPr="003827D3" w14:paraId="3BE80412" w14:textId="77777777" w:rsidTr="00263284">
        <w:trPr>
          <w:trHeight w:val="465"/>
        </w:trPr>
        <w:tc>
          <w:tcPr>
            <w:tcW w:w="4059" w:type="dxa"/>
            <w:gridSpan w:val="4"/>
            <w:vMerge/>
            <w:tcBorders>
              <w:top w:val="single" w:sz="18" w:space="0" w:color="auto"/>
              <w:left w:val="single" w:sz="18" w:space="0" w:color="auto"/>
              <w:bottom w:val="single" w:sz="4" w:space="0" w:color="auto"/>
              <w:right w:val="single" w:sz="4" w:space="0" w:color="auto"/>
            </w:tcBorders>
            <w:vAlign w:val="center"/>
            <w:hideMark/>
          </w:tcPr>
          <w:p w14:paraId="3FFE5C53" w14:textId="77777777" w:rsidR="00263284" w:rsidRPr="003827D3" w:rsidRDefault="00263284">
            <w:pPr>
              <w:spacing w:after="0"/>
              <w:rPr>
                <w:rFonts w:ascii="Times New Roman" w:hAnsi="Times New Roman" w:cs="Times New Roman"/>
                <w:b/>
                <w:sz w:val="24"/>
                <w:szCs w:val="24"/>
              </w:rPr>
            </w:pPr>
          </w:p>
        </w:tc>
        <w:tc>
          <w:tcPr>
            <w:tcW w:w="3240" w:type="dxa"/>
            <w:gridSpan w:val="4"/>
            <w:tcBorders>
              <w:top w:val="single" w:sz="4" w:space="0" w:color="auto"/>
              <w:left w:val="single" w:sz="4" w:space="0" w:color="auto"/>
              <w:bottom w:val="single" w:sz="4" w:space="0" w:color="auto"/>
              <w:right w:val="single" w:sz="4" w:space="0" w:color="auto"/>
            </w:tcBorders>
            <w:shd w:val="clear" w:color="auto" w:fill="EBF6F9"/>
            <w:vAlign w:val="center"/>
            <w:hideMark/>
          </w:tcPr>
          <w:p w14:paraId="1C28AE0D" w14:textId="77777777" w:rsidR="00263284" w:rsidRPr="003827D3" w:rsidRDefault="00263284">
            <w:pPr>
              <w:autoSpaceDE w:val="0"/>
              <w:autoSpaceDN w:val="0"/>
              <w:adjustRightInd w:val="0"/>
              <w:spacing w:after="0" w:line="240" w:lineRule="auto"/>
              <w:jc w:val="right"/>
              <w:rPr>
                <w:rFonts w:ascii="Times New Roman" w:eastAsia="MS Mincho" w:hAnsi="Times New Roman" w:cs="Times New Roman"/>
                <w:b/>
                <w:sz w:val="24"/>
                <w:szCs w:val="24"/>
              </w:rPr>
            </w:pPr>
            <w:r w:rsidRPr="003827D3">
              <w:rPr>
                <w:rFonts w:ascii="Times New Roman" w:eastAsia="MS Mincho" w:hAnsi="Times New Roman" w:cs="Times New Roman"/>
                <w:b/>
                <w:sz w:val="24"/>
                <w:szCs w:val="24"/>
              </w:rPr>
              <w:t>FUSHA E KURRIKULËS:</w:t>
            </w:r>
          </w:p>
        </w:tc>
        <w:tc>
          <w:tcPr>
            <w:tcW w:w="5130" w:type="dxa"/>
            <w:gridSpan w:val="7"/>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5FA9F0A7" w14:textId="77777777" w:rsidR="00263284" w:rsidRPr="003827D3" w:rsidRDefault="00263284">
            <w:pPr>
              <w:autoSpaceDE w:val="0"/>
              <w:autoSpaceDN w:val="0"/>
              <w:adjustRightInd w:val="0"/>
              <w:spacing w:after="0" w:line="240" w:lineRule="auto"/>
              <w:rPr>
                <w:rFonts w:ascii="Times New Roman" w:eastAsia="MS Mincho" w:hAnsi="Times New Roman" w:cs="Times New Roman"/>
                <w:b/>
                <w:bCs/>
                <w:sz w:val="24"/>
                <w:szCs w:val="24"/>
              </w:rPr>
            </w:pPr>
            <w:r w:rsidRPr="003827D3">
              <w:rPr>
                <w:rFonts w:ascii="Times New Roman" w:eastAsia="MS Mincho" w:hAnsi="Times New Roman" w:cs="Times New Roman"/>
                <w:b/>
                <w:bCs/>
                <w:sz w:val="24"/>
                <w:szCs w:val="24"/>
              </w:rPr>
              <w:t>SHKENCAT NATYRORE</w:t>
            </w:r>
          </w:p>
        </w:tc>
        <w:tc>
          <w:tcPr>
            <w:tcW w:w="3330" w:type="dxa"/>
            <w:vMerge/>
            <w:tcBorders>
              <w:top w:val="single" w:sz="18" w:space="0" w:color="auto"/>
              <w:left w:val="single" w:sz="4" w:space="0" w:color="auto"/>
              <w:bottom w:val="single" w:sz="4" w:space="0" w:color="auto"/>
              <w:right w:val="single" w:sz="18" w:space="0" w:color="auto"/>
            </w:tcBorders>
            <w:vAlign w:val="center"/>
            <w:hideMark/>
          </w:tcPr>
          <w:p w14:paraId="15821EE5" w14:textId="77777777" w:rsidR="00263284" w:rsidRPr="003827D3" w:rsidRDefault="00263284">
            <w:pPr>
              <w:spacing w:after="0"/>
              <w:rPr>
                <w:rFonts w:ascii="Times New Roman" w:eastAsia="MS Mincho" w:hAnsi="Times New Roman" w:cs="Times New Roman"/>
                <w:b/>
                <w:color w:val="0000CC"/>
                <w:sz w:val="24"/>
                <w:szCs w:val="24"/>
              </w:rPr>
            </w:pPr>
          </w:p>
        </w:tc>
      </w:tr>
      <w:tr w:rsidR="00263284" w:rsidRPr="003827D3" w14:paraId="6E0A62BE" w14:textId="77777777" w:rsidTr="00263284">
        <w:trPr>
          <w:trHeight w:val="338"/>
        </w:trPr>
        <w:tc>
          <w:tcPr>
            <w:tcW w:w="4059" w:type="dxa"/>
            <w:gridSpan w:val="4"/>
            <w:vMerge/>
            <w:tcBorders>
              <w:top w:val="single" w:sz="18" w:space="0" w:color="auto"/>
              <w:left w:val="single" w:sz="18" w:space="0" w:color="auto"/>
              <w:bottom w:val="single" w:sz="4" w:space="0" w:color="auto"/>
              <w:right w:val="single" w:sz="4" w:space="0" w:color="auto"/>
            </w:tcBorders>
            <w:vAlign w:val="center"/>
            <w:hideMark/>
          </w:tcPr>
          <w:p w14:paraId="4EF0E7F3" w14:textId="77777777" w:rsidR="00263284" w:rsidRPr="003827D3" w:rsidRDefault="00263284">
            <w:pPr>
              <w:spacing w:after="0"/>
              <w:rPr>
                <w:rFonts w:ascii="Times New Roman" w:hAnsi="Times New Roman" w:cs="Times New Roman"/>
                <w:b/>
                <w:sz w:val="24"/>
                <w:szCs w:val="24"/>
              </w:rPr>
            </w:pPr>
          </w:p>
        </w:tc>
        <w:tc>
          <w:tcPr>
            <w:tcW w:w="3240" w:type="dxa"/>
            <w:gridSpan w:val="4"/>
            <w:tcBorders>
              <w:top w:val="single" w:sz="4" w:space="0" w:color="auto"/>
              <w:left w:val="single" w:sz="4" w:space="0" w:color="auto"/>
              <w:bottom w:val="single" w:sz="4" w:space="0" w:color="auto"/>
              <w:right w:val="single" w:sz="4" w:space="0" w:color="auto"/>
            </w:tcBorders>
            <w:shd w:val="clear" w:color="auto" w:fill="EBF6F9"/>
            <w:vAlign w:val="center"/>
            <w:hideMark/>
          </w:tcPr>
          <w:p w14:paraId="0AFF4513" w14:textId="77777777" w:rsidR="00263284" w:rsidRPr="003827D3" w:rsidRDefault="00263284">
            <w:pPr>
              <w:autoSpaceDE w:val="0"/>
              <w:autoSpaceDN w:val="0"/>
              <w:adjustRightInd w:val="0"/>
              <w:spacing w:after="0" w:line="240" w:lineRule="auto"/>
              <w:jc w:val="right"/>
              <w:rPr>
                <w:rFonts w:ascii="Times New Roman" w:eastAsia="MS Mincho" w:hAnsi="Times New Roman" w:cs="Times New Roman"/>
                <w:b/>
                <w:sz w:val="24"/>
                <w:szCs w:val="24"/>
              </w:rPr>
            </w:pPr>
            <w:r w:rsidRPr="003827D3">
              <w:rPr>
                <w:rFonts w:ascii="Times New Roman" w:eastAsia="MS Mincho" w:hAnsi="Times New Roman" w:cs="Times New Roman"/>
                <w:b/>
                <w:sz w:val="24"/>
                <w:szCs w:val="24"/>
              </w:rPr>
              <w:t>KLASA :</w:t>
            </w:r>
          </w:p>
        </w:tc>
        <w:tc>
          <w:tcPr>
            <w:tcW w:w="5130" w:type="dxa"/>
            <w:gridSpan w:val="7"/>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7E099DAD" w14:textId="77777777" w:rsidR="00263284" w:rsidRPr="003827D3" w:rsidRDefault="00263284">
            <w:pPr>
              <w:autoSpaceDE w:val="0"/>
              <w:autoSpaceDN w:val="0"/>
              <w:adjustRightInd w:val="0"/>
              <w:spacing w:after="0" w:line="240" w:lineRule="auto"/>
              <w:rPr>
                <w:rFonts w:ascii="Times New Roman" w:eastAsia="MS Mincho" w:hAnsi="Times New Roman" w:cs="Times New Roman"/>
                <w:b/>
                <w:bCs/>
                <w:sz w:val="24"/>
                <w:szCs w:val="24"/>
              </w:rPr>
            </w:pPr>
            <w:r w:rsidRPr="003827D3">
              <w:rPr>
                <w:rFonts w:ascii="Times New Roman" w:eastAsia="MS Mincho" w:hAnsi="Times New Roman" w:cs="Times New Roman"/>
                <w:b/>
                <w:bCs/>
                <w:sz w:val="24"/>
                <w:szCs w:val="24"/>
              </w:rPr>
              <w:t>8-të</w:t>
            </w:r>
          </w:p>
        </w:tc>
        <w:tc>
          <w:tcPr>
            <w:tcW w:w="3330" w:type="dxa"/>
            <w:vMerge/>
            <w:tcBorders>
              <w:top w:val="single" w:sz="18" w:space="0" w:color="auto"/>
              <w:left w:val="single" w:sz="4" w:space="0" w:color="auto"/>
              <w:bottom w:val="single" w:sz="4" w:space="0" w:color="auto"/>
              <w:right w:val="single" w:sz="18" w:space="0" w:color="auto"/>
            </w:tcBorders>
            <w:vAlign w:val="center"/>
            <w:hideMark/>
          </w:tcPr>
          <w:p w14:paraId="51F2E364" w14:textId="77777777" w:rsidR="00263284" w:rsidRPr="003827D3" w:rsidRDefault="00263284">
            <w:pPr>
              <w:spacing w:after="0"/>
              <w:rPr>
                <w:rFonts w:ascii="Times New Roman" w:eastAsia="MS Mincho" w:hAnsi="Times New Roman" w:cs="Times New Roman"/>
                <w:b/>
                <w:color w:val="0000CC"/>
                <w:sz w:val="24"/>
                <w:szCs w:val="24"/>
              </w:rPr>
            </w:pPr>
          </w:p>
        </w:tc>
      </w:tr>
      <w:tr w:rsidR="00263284" w:rsidRPr="003827D3" w14:paraId="256EDF47" w14:textId="77777777" w:rsidTr="00263284">
        <w:tc>
          <w:tcPr>
            <w:tcW w:w="459" w:type="dxa"/>
            <w:vMerge w:val="restart"/>
            <w:tcBorders>
              <w:top w:val="single" w:sz="18" w:space="0" w:color="auto"/>
              <w:left w:val="single" w:sz="18" w:space="0" w:color="auto"/>
              <w:bottom w:val="single" w:sz="18" w:space="0" w:color="auto"/>
              <w:right w:val="single" w:sz="18" w:space="0" w:color="auto"/>
            </w:tcBorders>
            <w:shd w:val="clear" w:color="auto" w:fill="EBF6F9"/>
            <w:textDirection w:val="btLr"/>
          </w:tcPr>
          <w:p w14:paraId="1F7B170D" w14:textId="77777777" w:rsidR="00263284" w:rsidRPr="003827D3" w:rsidRDefault="00263284">
            <w:pPr>
              <w:spacing w:after="0"/>
              <w:ind w:left="113" w:right="113"/>
              <w:rPr>
                <w:rFonts w:ascii="Times New Roman" w:eastAsia="MS Mincho" w:hAnsi="Times New Roman" w:cs="Times New Roman"/>
                <w:b/>
                <w:bCs/>
                <w:sz w:val="24"/>
                <w:szCs w:val="24"/>
              </w:rPr>
            </w:pPr>
            <w:r w:rsidRPr="003827D3">
              <w:rPr>
                <w:rFonts w:ascii="Times New Roman" w:eastAsia="MS Mincho" w:hAnsi="Times New Roman" w:cs="Times New Roman"/>
                <w:b/>
                <w:bCs/>
                <w:sz w:val="24"/>
                <w:szCs w:val="24"/>
              </w:rPr>
              <w:t>Lënda-ët e fushës kurrikulare</w:t>
            </w:r>
          </w:p>
          <w:p w14:paraId="5030034C" w14:textId="77777777" w:rsidR="00263284" w:rsidRPr="003827D3" w:rsidRDefault="00263284">
            <w:pPr>
              <w:autoSpaceDE w:val="0"/>
              <w:autoSpaceDN w:val="0"/>
              <w:adjustRightInd w:val="0"/>
              <w:spacing w:after="0" w:line="240" w:lineRule="auto"/>
              <w:ind w:left="113" w:right="113"/>
              <w:jc w:val="center"/>
              <w:rPr>
                <w:rFonts w:ascii="Times New Roman" w:eastAsia="ArialMT" w:hAnsi="Times New Roman" w:cs="Times New Roman"/>
                <w:b/>
                <w:sz w:val="24"/>
                <w:szCs w:val="24"/>
              </w:rPr>
            </w:pPr>
          </w:p>
        </w:tc>
        <w:tc>
          <w:tcPr>
            <w:tcW w:w="11070" w:type="dxa"/>
            <w:gridSpan w:val="11"/>
            <w:tcBorders>
              <w:top w:val="single" w:sz="18" w:space="0" w:color="auto"/>
              <w:left w:val="single" w:sz="18" w:space="0" w:color="auto"/>
              <w:bottom w:val="single" w:sz="18" w:space="0" w:color="auto"/>
              <w:right w:val="single" w:sz="18" w:space="0" w:color="auto"/>
            </w:tcBorders>
            <w:shd w:val="clear" w:color="auto" w:fill="EBF6F9"/>
            <w:vAlign w:val="center"/>
            <w:hideMark/>
          </w:tcPr>
          <w:p w14:paraId="5CFB4F94" w14:textId="77777777" w:rsidR="00263284" w:rsidRPr="003827D3" w:rsidRDefault="00263284">
            <w:pPr>
              <w:autoSpaceDE w:val="0"/>
              <w:autoSpaceDN w:val="0"/>
              <w:adjustRightInd w:val="0"/>
              <w:spacing w:after="0" w:line="240" w:lineRule="auto"/>
              <w:jc w:val="center"/>
              <w:rPr>
                <w:rFonts w:ascii="Times New Roman" w:eastAsia="ArialMT" w:hAnsi="Times New Roman" w:cs="Times New Roman"/>
                <w:b/>
                <w:sz w:val="24"/>
                <w:szCs w:val="24"/>
              </w:rPr>
            </w:pPr>
            <w:r w:rsidRPr="003827D3">
              <w:rPr>
                <w:rFonts w:ascii="Times New Roman" w:eastAsia="MS Mincho" w:hAnsi="Times New Roman" w:cs="Times New Roman"/>
                <w:b/>
                <w:sz w:val="24"/>
                <w:szCs w:val="24"/>
              </w:rPr>
              <w:t xml:space="preserve">T E M A T   M Ë S I M O R E   T Ë   S H P Ë R N D A R A  G J A </w:t>
            </w:r>
            <w:bookmarkStart w:id="0" w:name="_GoBack"/>
            <w:bookmarkEnd w:id="0"/>
            <w:r w:rsidRPr="003827D3">
              <w:rPr>
                <w:rFonts w:ascii="Times New Roman" w:eastAsia="MS Mincho" w:hAnsi="Times New Roman" w:cs="Times New Roman"/>
                <w:b/>
                <w:sz w:val="24"/>
                <w:szCs w:val="24"/>
              </w:rPr>
              <w:t>T Ë   M U A J V E</w:t>
            </w:r>
          </w:p>
        </w:tc>
        <w:tc>
          <w:tcPr>
            <w:tcW w:w="4230" w:type="dxa"/>
            <w:gridSpan w:val="4"/>
            <w:tcBorders>
              <w:top w:val="single" w:sz="18" w:space="0" w:color="auto"/>
              <w:left w:val="single" w:sz="18" w:space="0" w:color="auto"/>
              <w:bottom w:val="single" w:sz="4" w:space="0" w:color="auto"/>
              <w:right w:val="single" w:sz="18" w:space="0" w:color="auto"/>
            </w:tcBorders>
            <w:shd w:val="clear" w:color="auto" w:fill="FFFFDD"/>
            <w:hideMark/>
          </w:tcPr>
          <w:p w14:paraId="3028B9DB" w14:textId="77777777" w:rsidR="00263284" w:rsidRPr="003827D3" w:rsidRDefault="00263284">
            <w:pPr>
              <w:autoSpaceDE w:val="0"/>
              <w:autoSpaceDN w:val="0"/>
              <w:adjustRightInd w:val="0"/>
              <w:spacing w:after="0" w:line="240" w:lineRule="auto"/>
              <w:rPr>
                <w:rFonts w:ascii="Times New Roman" w:eastAsia="ArialMT" w:hAnsi="Times New Roman" w:cs="Times New Roman"/>
                <w:b/>
                <w:sz w:val="24"/>
                <w:szCs w:val="24"/>
              </w:rPr>
            </w:pPr>
            <w:r w:rsidRPr="003827D3">
              <w:rPr>
                <w:rFonts w:ascii="Times New Roman" w:eastAsia="MS Mincho" w:hAnsi="Times New Roman" w:cs="Times New Roman"/>
                <w:b/>
                <w:bCs/>
                <w:sz w:val="24"/>
                <w:szCs w:val="24"/>
              </w:rPr>
              <w:t xml:space="preserve">Kontributi në rezultatet e  të nxënit për kompetencat kryesore të </w:t>
            </w:r>
            <w:r w:rsidRPr="003827D3">
              <w:rPr>
                <w:rFonts w:ascii="Times New Roman" w:eastAsia="ArialMT" w:hAnsi="Times New Roman" w:cs="Times New Roman"/>
                <w:b/>
                <w:color w:val="003296"/>
                <w:sz w:val="24"/>
                <w:szCs w:val="24"/>
                <w:shd w:val="clear" w:color="auto" w:fill="FFFFDD"/>
              </w:rPr>
              <w:t>shkallës ___IV__</w:t>
            </w:r>
            <w:r w:rsidRPr="003827D3">
              <w:rPr>
                <w:rFonts w:ascii="Times New Roman" w:eastAsia="ArialMT" w:hAnsi="Times New Roman" w:cs="Times New Roman"/>
                <w:b/>
                <w:color w:val="FF0000"/>
                <w:sz w:val="24"/>
                <w:szCs w:val="24"/>
                <w:shd w:val="clear" w:color="auto" w:fill="FFFFDD"/>
              </w:rPr>
              <w:t xml:space="preserve"> </w:t>
            </w:r>
            <w:r w:rsidRPr="003827D3">
              <w:rPr>
                <w:rFonts w:ascii="Times New Roman" w:eastAsia="ArialMT" w:hAnsi="Times New Roman" w:cs="Times New Roman"/>
                <w:b/>
                <w:sz w:val="24"/>
                <w:szCs w:val="24"/>
                <w:shd w:val="clear" w:color="auto" w:fill="FFFFDD"/>
              </w:rPr>
              <w:t>(</w:t>
            </w:r>
            <w:r w:rsidRPr="003827D3">
              <w:rPr>
                <w:rFonts w:ascii="Times New Roman" w:eastAsia="ArialMT" w:hAnsi="Times New Roman" w:cs="Times New Roman"/>
                <w:b/>
                <w:color w:val="002776"/>
                <w:sz w:val="24"/>
                <w:szCs w:val="24"/>
                <w:shd w:val="clear" w:color="auto" w:fill="FFFFDD"/>
              </w:rPr>
              <w:t>Klasa ___8-të__</w:t>
            </w:r>
            <w:r w:rsidRPr="003827D3">
              <w:rPr>
                <w:rFonts w:ascii="Times New Roman" w:eastAsia="ArialMT" w:hAnsi="Times New Roman" w:cs="Times New Roman"/>
                <w:b/>
                <w:sz w:val="24"/>
                <w:szCs w:val="24"/>
                <w:shd w:val="clear" w:color="auto" w:fill="FFFFDD"/>
              </w:rPr>
              <w:t>).</w:t>
            </w:r>
          </w:p>
        </w:tc>
      </w:tr>
      <w:tr w:rsidR="00263284" w:rsidRPr="003827D3" w14:paraId="3875ED70" w14:textId="77777777" w:rsidTr="00263284">
        <w:trPr>
          <w:gridAfter w:val="3"/>
          <w:wAfter w:w="4212" w:type="dxa"/>
          <w:trHeight w:val="20"/>
        </w:trPr>
        <w:tc>
          <w:tcPr>
            <w:tcW w:w="459" w:type="dxa"/>
            <w:vMerge/>
            <w:tcBorders>
              <w:top w:val="single" w:sz="18" w:space="0" w:color="auto"/>
              <w:left w:val="single" w:sz="18" w:space="0" w:color="auto"/>
              <w:bottom w:val="single" w:sz="18" w:space="0" w:color="auto"/>
              <w:right w:val="single" w:sz="18" w:space="0" w:color="auto"/>
            </w:tcBorders>
            <w:vAlign w:val="center"/>
            <w:hideMark/>
          </w:tcPr>
          <w:p w14:paraId="29785CAB" w14:textId="77777777" w:rsidR="00263284" w:rsidRPr="003827D3" w:rsidRDefault="00263284">
            <w:pPr>
              <w:spacing w:after="0"/>
              <w:rPr>
                <w:rFonts w:ascii="Times New Roman" w:eastAsia="ArialMT" w:hAnsi="Times New Roman" w:cs="Times New Roman"/>
                <w:b/>
                <w:sz w:val="24"/>
                <w:szCs w:val="24"/>
              </w:rPr>
            </w:pPr>
          </w:p>
        </w:tc>
        <w:tc>
          <w:tcPr>
            <w:tcW w:w="4338" w:type="dxa"/>
            <w:gridSpan w:val="5"/>
            <w:tcBorders>
              <w:top w:val="single" w:sz="18" w:space="0" w:color="auto"/>
              <w:left w:val="single" w:sz="18" w:space="0" w:color="auto"/>
              <w:bottom w:val="single" w:sz="18" w:space="0" w:color="auto"/>
              <w:right w:val="single" w:sz="18" w:space="0" w:color="auto"/>
            </w:tcBorders>
            <w:shd w:val="clear" w:color="auto" w:fill="EBF6F9"/>
            <w:vAlign w:val="center"/>
            <w:hideMark/>
          </w:tcPr>
          <w:p w14:paraId="0987D69A" w14:textId="77777777" w:rsidR="00263284" w:rsidRPr="003827D3" w:rsidRDefault="00263284">
            <w:pPr>
              <w:spacing w:after="0"/>
              <w:jc w:val="center"/>
              <w:rPr>
                <w:rFonts w:ascii="Times New Roman" w:eastAsia="MS Mincho" w:hAnsi="Times New Roman" w:cs="Times New Roman"/>
                <w:b/>
                <w:sz w:val="24"/>
                <w:szCs w:val="24"/>
              </w:rPr>
            </w:pPr>
            <w:r w:rsidRPr="003827D3">
              <w:rPr>
                <w:rFonts w:ascii="Times New Roman" w:eastAsia="MS Mincho" w:hAnsi="Times New Roman" w:cs="Times New Roman"/>
                <w:b/>
                <w:sz w:val="24"/>
                <w:szCs w:val="24"/>
              </w:rPr>
              <w:t>GJYSEMVJETORI I PARË</w:t>
            </w:r>
          </w:p>
        </w:tc>
        <w:tc>
          <w:tcPr>
            <w:tcW w:w="6750" w:type="dxa"/>
            <w:gridSpan w:val="7"/>
            <w:tcBorders>
              <w:top w:val="single" w:sz="4" w:space="0" w:color="auto"/>
              <w:left w:val="single" w:sz="18" w:space="0" w:color="auto"/>
              <w:bottom w:val="single" w:sz="18" w:space="0" w:color="auto"/>
              <w:right w:val="single" w:sz="18" w:space="0" w:color="auto"/>
            </w:tcBorders>
            <w:shd w:val="clear" w:color="auto" w:fill="DDF6FF"/>
            <w:hideMark/>
          </w:tcPr>
          <w:p w14:paraId="3B409A8D" w14:textId="77777777" w:rsidR="00263284" w:rsidRPr="003827D3" w:rsidRDefault="00263284">
            <w:pPr>
              <w:autoSpaceDE w:val="0"/>
              <w:autoSpaceDN w:val="0"/>
              <w:adjustRightInd w:val="0"/>
              <w:spacing w:after="0" w:line="240" w:lineRule="auto"/>
              <w:rPr>
                <w:rFonts w:ascii="Times New Roman" w:eastAsia="ArialMT" w:hAnsi="Times New Roman" w:cs="Times New Roman"/>
                <w:b/>
                <w:sz w:val="24"/>
                <w:szCs w:val="24"/>
              </w:rPr>
            </w:pPr>
            <w:r w:rsidRPr="003827D3">
              <w:rPr>
                <w:rFonts w:ascii="Times New Roman" w:eastAsia="ArialMT" w:hAnsi="Times New Roman" w:cs="Times New Roman"/>
                <w:b/>
                <w:sz w:val="24"/>
                <w:szCs w:val="24"/>
              </w:rPr>
              <w:t>GJYSEMVJETORI I DYTË</w:t>
            </w:r>
          </w:p>
        </w:tc>
      </w:tr>
      <w:tr w:rsidR="00263284" w:rsidRPr="003827D3" w14:paraId="3F3D6791" w14:textId="77777777" w:rsidTr="00263284">
        <w:trPr>
          <w:cantSplit/>
          <w:trHeight w:val="684"/>
        </w:trPr>
        <w:tc>
          <w:tcPr>
            <w:tcW w:w="459" w:type="dxa"/>
            <w:vMerge/>
            <w:tcBorders>
              <w:top w:val="single" w:sz="18" w:space="0" w:color="auto"/>
              <w:left w:val="single" w:sz="18" w:space="0" w:color="auto"/>
              <w:bottom w:val="single" w:sz="18" w:space="0" w:color="auto"/>
              <w:right w:val="single" w:sz="18" w:space="0" w:color="auto"/>
            </w:tcBorders>
            <w:vAlign w:val="center"/>
            <w:hideMark/>
          </w:tcPr>
          <w:p w14:paraId="1F22AFD7" w14:textId="77777777" w:rsidR="00263284" w:rsidRPr="003827D3" w:rsidRDefault="00263284">
            <w:pPr>
              <w:spacing w:after="0"/>
              <w:rPr>
                <w:rFonts w:ascii="Times New Roman" w:eastAsia="ArialMT" w:hAnsi="Times New Roman" w:cs="Times New Roman"/>
                <w:b/>
                <w:sz w:val="24"/>
                <w:szCs w:val="24"/>
              </w:rPr>
            </w:pPr>
          </w:p>
        </w:tc>
        <w:tc>
          <w:tcPr>
            <w:tcW w:w="2070" w:type="dxa"/>
            <w:tcBorders>
              <w:top w:val="single" w:sz="18" w:space="0" w:color="auto"/>
              <w:left w:val="single" w:sz="18" w:space="0" w:color="auto"/>
              <w:bottom w:val="single" w:sz="18" w:space="0" w:color="auto"/>
              <w:right w:val="single" w:sz="4" w:space="0" w:color="auto"/>
            </w:tcBorders>
            <w:shd w:val="clear" w:color="auto" w:fill="DEEAF6" w:themeFill="accent5" w:themeFillTint="33"/>
            <w:vAlign w:val="center"/>
          </w:tcPr>
          <w:p w14:paraId="10C08FE5" w14:textId="77777777" w:rsidR="00263284" w:rsidRPr="003827D3" w:rsidRDefault="00263284">
            <w:pPr>
              <w:spacing w:after="0" w:line="280" w:lineRule="exact"/>
              <w:rPr>
                <w:rFonts w:ascii="Times New Roman" w:eastAsia="MS Mincho" w:hAnsi="Times New Roman" w:cs="Times New Roman"/>
                <w:b/>
                <w:sz w:val="24"/>
                <w:szCs w:val="24"/>
              </w:rPr>
            </w:pPr>
            <w:r w:rsidRPr="003827D3">
              <w:rPr>
                <w:rFonts w:ascii="Times New Roman" w:eastAsia="MS Mincho" w:hAnsi="Times New Roman" w:cs="Times New Roman"/>
                <w:b/>
                <w:sz w:val="24"/>
                <w:szCs w:val="24"/>
              </w:rPr>
              <w:t>SHTATOR/TETOR 17</w:t>
            </w:r>
          </w:p>
          <w:p w14:paraId="465CEDED" w14:textId="77777777" w:rsidR="00263284" w:rsidRPr="003827D3" w:rsidRDefault="00263284">
            <w:pPr>
              <w:spacing w:after="0" w:line="280" w:lineRule="exact"/>
              <w:rPr>
                <w:rFonts w:ascii="Times New Roman" w:eastAsia="MS Mincho" w:hAnsi="Times New Roman" w:cs="Times New Roman"/>
                <w:b/>
                <w:sz w:val="24"/>
                <w:szCs w:val="24"/>
              </w:rPr>
            </w:pPr>
          </w:p>
        </w:tc>
        <w:tc>
          <w:tcPr>
            <w:tcW w:w="2088" w:type="dxa"/>
            <w:gridSpan w:val="3"/>
            <w:tcBorders>
              <w:top w:val="single" w:sz="18" w:space="0" w:color="auto"/>
              <w:left w:val="single" w:sz="4" w:space="0" w:color="auto"/>
              <w:bottom w:val="single" w:sz="18" w:space="0" w:color="auto"/>
              <w:right w:val="single" w:sz="18" w:space="0" w:color="auto"/>
            </w:tcBorders>
            <w:shd w:val="clear" w:color="auto" w:fill="DEEAF6" w:themeFill="accent5" w:themeFillTint="33"/>
            <w:vAlign w:val="center"/>
          </w:tcPr>
          <w:p w14:paraId="76207D9A" w14:textId="77777777" w:rsidR="00263284" w:rsidRPr="003827D3" w:rsidRDefault="00263284">
            <w:pPr>
              <w:spacing w:after="0" w:line="280" w:lineRule="exact"/>
              <w:rPr>
                <w:rFonts w:ascii="Times New Roman" w:eastAsia="MS Mincho" w:hAnsi="Times New Roman" w:cs="Times New Roman"/>
                <w:b/>
                <w:sz w:val="24"/>
                <w:szCs w:val="24"/>
              </w:rPr>
            </w:pPr>
            <w:r w:rsidRPr="003827D3">
              <w:rPr>
                <w:rFonts w:ascii="Times New Roman" w:eastAsia="MS Mincho" w:hAnsi="Times New Roman" w:cs="Times New Roman"/>
                <w:b/>
                <w:sz w:val="24"/>
                <w:szCs w:val="24"/>
                <w:shd w:val="clear" w:color="auto" w:fill="D9E2F3" w:themeFill="accent1" w:themeFillTint="33"/>
              </w:rPr>
              <w:t>NENTOR/DHJETOR 15</w:t>
            </w:r>
          </w:p>
          <w:p w14:paraId="577F7B59" w14:textId="77777777" w:rsidR="00263284" w:rsidRPr="003827D3" w:rsidRDefault="00263284">
            <w:pPr>
              <w:spacing w:after="0" w:line="280" w:lineRule="exact"/>
              <w:jc w:val="center"/>
              <w:rPr>
                <w:rFonts w:ascii="Times New Roman" w:eastAsia="MS Mincho" w:hAnsi="Times New Roman" w:cs="Times New Roman"/>
                <w:b/>
                <w:sz w:val="24"/>
                <w:szCs w:val="24"/>
              </w:rPr>
            </w:pPr>
          </w:p>
        </w:tc>
        <w:tc>
          <w:tcPr>
            <w:tcW w:w="3150" w:type="dxa"/>
            <w:gridSpan w:val="4"/>
            <w:tcBorders>
              <w:top w:val="single" w:sz="18" w:space="0" w:color="auto"/>
              <w:left w:val="single" w:sz="18" w:space="0" w:color="auto"/>
              <w:bottom w:val="single" w:sz="18" w:space="0" w:color="auto"/>
              <w:right w:val="single" w:sz="18" w:space="0" w:color="auto"/>
            </w:tcBorders>
            <w:shd w:val="clear" w:color="auto" w:fill="DEEAF6" w:themeFill="accent5" w:themeFillTint="33"/>
            <w:vAlign w:val="center"/>
            <w:hideMark/>
          </w:tcPr>
          <w:p w14:paraId="50ABEFA8" w14:textId="77777777" w:rsidR="00263284" w:rsidRPr="003827D3" w:rsidRDefault="00263284">
            <w:pPr>
              <w:spacing w:after="0" w:line="280" w:lineRule="exact"/>
              <w:rPr>
                <w:rFonts w:ascii="Times New Roman" w:eastAsia="MS Mincho" w:hAnsi="Times New Roman" w:cs="Times New Roman"/>
                <w:b/>
                <w:sz w:val="24"/>
                <w:szCs w:val="24"/>
              </w:rPr>
            </w:pPr>
            <w:r w:rsidRPr="003827D3">
              <w:rPr>
                <w:rFonts w:ascii="Times New Roman" w:eastAsia="MS Mincho" w:hAnsi="Times New Roman" w:cs="Times New Roman"/>
                <w:b/>
                <w:sz w:val="24"/>
                <w:szCs w:val="24"/>
              </w:rPr>
              <w:t>JANAR/SHKURT/MARS</w:t>
            </w:r>
          </w:p>
          <w:p w14:paraId="6F15D034" w14:textId="77777777" w:rsidR="00263284" w:rsidRPr="003827D3" w:rsidRDefault="00263284">
            <w:pPr>
              <w:spacing w:after="0" w:line="280" w:lineRule="exact"/>
              <w:jc w:val="center"/>
              <w:rPr>
                <w:rFonts w:ascii="Times New Roman" w:eastAsia="MS Mincho" w:hAnsi="Times New Roman" w:cs="Times New Roman"/>
                <w:b/>
                <w:sz w:val="24"/>
                <w:szCs w:val="24"/>
              </w:rPr>
            </w:pPr>
            <w:r w:rsidRPr="003827D3">
              <w:rPr>
                <w:rFonts w:ascii="Times New Roman" w:eastAsia="MS Mincho" w:hAnsi="Times New Roman" w:cs="Times New Roman"/>
                <w:b/>
                <w:sz w:val="24"/>
                <w:szCs w:val="24"/>
              </w:rPr>
              <w:t>25</w:t>
            </w:r>
          </w:p>
        </w:tc>
        <w:tc>
          <w:tcPr>
            <w:tcW w:w="3510" w:type="dxa"/>
            <w:gridSpan w:val="2"/>
            <w:tcBorders>
              <w:top w:val="single" w:sz="18" w:space="0" w:color="auto"/>
              <w:left w:val="single" w:sz="18" w:space="0" w:color="auto"/>
              <w:bottom w:val="single" w:sz="18" w:space="0" w:color="auto"/>
              <w:right w:val="single" w:sz="4" w:space="0" w:color="auto"/>
            </w:tcBorders>
            <w:shd w:val="clear" w:color="auto" w:fill="EBF6F9"/>
            <w:vAlign w:val="center"/>
            <w:hideMark/>
          </w:tcPr>
          <w:p w14:paraId="32E1425E" w14:textId="77777777" w:rsidR="00263284" w:rsidRPr="003827D3" w:rsidRDefault="00263284">
            <w:pPr>
              <w:spacing w:after="0" w:line="280" w:lineRule="exact"/>
              <w:rPr>
                <w:rFonts w:ascii="Times New Roman" w:eastAsia="MS Mincho" w:hAnsi="Times New Roman" w:cs="Times New Roman"/>
                <w:b/>
                <w:sz w:val="24"/>
                <w:szCs w:val="24"/>
              </w:rPr>
            </w:pPr>
            <w:r w:rsidRPr="003827D3">
              <w:rPr>
                <w:rFonts w:ascii="Times New Roman" w:eastAsia="MS Mincho" w:hAnsi="Times New Roman" w:cs="Times New Roman"/>
                <w:b/>
                <w:sz w:val="24"/>
                <w:szCs w:val="24"/>
              </w:rPr>
              <w:t>PRILL/MAJ/QERSHOR</w:t>
            </w:r>
          </w:p>
          <w:p w14:paraId="06BBE426" w14:textId="77777777" w:rsidR="00263284" w:rsidRPr="003827D3" w:rsidRDefault="00263284">
            <w:pPr>
              <w:spacing w:after="0" w:line="280" w:lineRule="exact"/>
              <w:jc w:val="center"/>
              <w:rPr>
                <w:rFonts w:ascii="Times New Roman" w:eastAsia="MS Mincho" w:hAnsi="Times New Roman" w:cs="Times New Roman"/>
                <w:b/>
                <w:sz w:val="24"/>
                <w:szCs w:val="24"/>
              </w:rPr>
            </w:pPr>
            <w:r w:rsidRPr="003827D3">
              <w:rPr>
                <w:rFonts w:ascii="Times New Roman" w:eastAsia="MS Mincho" w:hAnsi="Times New Roman" w:cs="Times New Roman"/>
                <w:b/>
                <w:sz w:val="24"/>
                <w:szCs w:val="24"/>
              </w:rPr>
              <w:t>18</w:t>
            </w:r>
          </w:p>
        </w:tc>
        <w:tc>
          <w:tcPr>
            <w:tcW w:w="252" w:type="dxa"/>
            <w:tcBorders>
              <w:top w:val="single" w:sz="18" w:space="0" w:color="auto"/>
              <w:left w:val="single" w:sz="4" w:space="0" w:color="auto"/>
              <w:bottom w:val="single" w:sz="18" w:space="0" w:color="auto"/>
              <w:right w:val="single" w:sz="18" w:space="0" w:color="auto"/>
            </w:tcBorders>
            <w:shd w:val="clear" w:color="auto" w:fill="EBF6F9"/>
            <w:vAlign w:val="center"/>
          </w:tcPr>
          <w:p w14:paraId="712C2AAB" w14:textId="77777777" w:rsidR="00263284" w:rsidRPr="003827D3" w:rsidRDefault="00263284">
            <w:pPr>
              <w:spacing w:after="0" w:line="280" w:lineRule="exact"/>
              <w:jc w:val="center"/>
              <w:rPr>
                <w:rFonts w:ascii="Times New Roman" w:eastAsia="MS Mincho" w:hAnsi="Times New Roman" w:cs="Times New Roman"/>
                <w:b/>
                <w:sz w:val="24"/>
                <w:szCs w:val="24"/>
              </w:rPr>
            </w:pPr>
          </w:p>
        </w:tc>
        <w:tc>
          <w:tcPr>
            <w:tcW w:w="540" w:type="dxa"/>
            <w:gridSpan w:val="2"/>
            <w:vMerge w:val="restart"/>
            <w:tcBorders>
              <w:top w:val="single" w:sz="18" w:space="0" w:color="auto"/>
              <w:left w:val="single" w:sz="18" w:space="0" w:color="auto"/>
              <w:bottom w:val="single" w:sz="4" w:space="0" w:color="auto"/>
              <w:right w:val="dotted" w:sz="4" w:space="0" w:color="auto"/>
            </w:tcBorders>
            <w:shd w:val="clear" w:color="auto" w:fill="EBF6F9"/>
            <w:hideMark/>
          </w:tcPr>
          <w:p w14:paraId="466DCA0C" w14:textId="77777777" w:rsidR="00263284" w:rsidRPr="003827D3" w:rsidRDefault="00263284">
            <w:pPr>
              <w:spacing w:line="240" w:lineRule="auto"/>
              <w:rPr>
                <w:rFonts w:ascii="Times New Roman" w:eastAsia="ArialMT" w:hAnsi="Times New Roman" w:cs="Times New Roman"/>
                <w:b/>
                <w:sz w:val="24"/>
                <w:szCs w:val="24"/>
              </w:rPr>
            </w:pPr>
            <w:r w:rsidRPr="003827D3">
              <w:rPr>
                <w:rFonts w:ascii="Times New Roman" w:eastAsia="ArialMT" w:hAnsi="Times New Roman" w:cs="Times New Roman"/>
                <w:b/>
                <w:sz w:val="24"/>
                <w:szCs w:val="24"/>
              </w:rPr>
              <w:t>I</w:t>
            </w:r>
          </w:p>
        </w:tc>
        <w:tc>
          <w:tcPr>
            <w:tcW w:w="3690" w:type="dxa"/>
            <w:gridSpan w:val="2"/>
            <w:tcBorders>
              <w:top w:val="single" w:sz="18" w:space="0" w:color="auto"/>
              <w:left w:val="dotted" w:sz="4" w:space="0" w:color="auto"/>
              <w:bottom w:val="dotted" w:sz="4" w:space="0" w:color="auto"/>
              <w:right w:val="single" w:sz="18" w:space="0" w:color="auto"/>
            </w:tcBorders>
            <w:shd w:val="clear" w:color="auto" w:fill="EBF6F9"/>
            <w:hideMark/>
          </w:tcPr>
          <w:p w14:paraId="7CED05CC" w14:textId="77777777" w:rsidR="00263284" w:rsidRPr="003827D3" w:rsidRDefault="00263284">
            <w:pPr>
              <w:spacing w:after="0" w:line="240" w:lineRule="auto"/>
              <w:rPr>
                <w:rFonts w:ascii="Times New Roman" w:eastAsia="ArialMT" w:hAnsi="Times New Roman" w:cs="Times New Roman"/>
                <w:b/>
                <w:sz w:val="24"/>
                <w:szCs w:val="24"/>
              </w:rPr>
            </w:pPr>
            <w:r w:rsidRPr="003827D3">
              <w:rPr>
                <w:rFonts w:ascii="Times New Roman" w:eastAsia="ArialMT" w:hAnsi="Times New Roman" w:cs="Times New Roman"/>
                <w:b/>
                <w:sz w:val="24"/>
                <w:szCs w:val="24"/>
              </w:rPr>
              <w:t xml:space="preserve">Kompetenca e komunikimit dhe e të    </w:t>
            </w:r>
          </w:p>
          <w:p w14:paraId="2C046257" w14:textId="77777777" w:rsidR="00263284" w:rsidRPr="003827D3" w:rsidRDefault="00263284">
            <w:pPr>
              <w:spacing w:after="0" w:line="240" w:lineRule="auto"/>
              <w:rPr>
                <w:rFonts w:ascii="Times New Roman" w:eastAsia="ArialMT" w:hAnsi="Times New Roman" w:cs="Times New Roman"/>
                <w:sz w:val="24"/>
                <w:szCs w:val="24"/>
              </w:rPr>
            </w:pPr>
            <w:r w:rsidRPr="003827D3">
              <w:rPr>
                <w:rFonts w:ascii="Times New Roman" w:eastAsia="ArialMT" w:hAnsi="Times New Roman" w:cs="Times New Roman"/>
                <w:b/>
                <w:sz w:val="24"/>
                <w:szCs w:val="24"/>
              </w:rPr>
              <w:t xml:space="preserve">shprehurit – </w:t>
            </w:r>
            <w:r w:rsidRPr="003827D3">
              <w:rPr>
                <w:rFonts w:ascii="Times New Roman" w:eastAsia="ArialMT" w:hAnsi="Times New Roman" w:cs="Times New Roman"/>
                <w:b/>
                <w:color w:val="FF0000"/>
                <w:sz w:val="24"/>
                <w:szCs w:val="24"/>
              </w:rPr>
              <w:t>Komunikues efektiv</w:t>
            </w:r>
          </w:p>
        </w:tc>
      </w:tr>
      <w:tr w:rsidR="00263284" w:rsidRPr="003827D3" w14:paraId="62B54154" w14:textId="77777777" w:rsidTr="00263284">
        <w:trPr>
          <w:cantSplit/>
          <w:trHeight w:val="324"/>
        </w:trPr>
        <w:tc>
          <w:tcPr>
            <w:tcW w:w="459" w:type="dxa"/>
            <w:vMerge w:val="restart"/>
            <w:tcBorders>
              <w:top w:val="single" w:sz="18" w:space="0" w:color="auto"/>
              <w:left w:val="single" w:sz="18" w:space="0" w:color="auto"/>
              <w:bottom w:val="single" w:sz="4" w:space="0" w:color="auto"/>
              <w:right w:val="single" w:sz="18" w:space="0" w:color="auto"/>
            </w:tcBorders>
            <w:shd w:val="clear" w:color="auto" w:fill="FFFFFF"/>
            <w:textDirection w:val="btLr"/>
            <w:hideMark/>
          </w:tcPr>
          <w:p w14:paraId="31BAF5DA" w14:textId="77777777" w:rsidR="00263284" w:rsidRPr="003827D3" w:rsidRDefault="00263284">
            <w:pPr>
              <w:autoSpaceDE w:val="0"/>
              <w:autoSpaceDN w:val="0"/>
              <w:adjustRightInd w:val="0"/>
              <w:spacing w:after="0"/>
              <w:ind w:left="113" w:right="113"/>
              <w:rPr>
                <w:rFonts w:ascii="Times New Roman" w:eastAsia="MS Mincho" w:hAnsi="Times New Roman" w:cs="Times New Roman"/>
                <w:b/>
                <w:bCs/>
                <w:sz w:val="24"/>
                <w:szCs w:val="24"/>
              </w:rPr>
            </w:pPr>
            <w:r w:rsidRPr="003827D3">
              <w:rPr>
                <w:rFonts w:ascii="Times New Roman" w:eastAsia="ArialMT" w:hAnsi="Times New Roman" w:cs="Times New Roman"/>
                <w:b/>
                <w:sz w:val="24"/>
                <w:szCs w:val="24"/>
              </w:rPr>
              <w:t xml:space="preserve">                </w:t>
            </w:r>
            <w:r w:rsidRPr="003827D3">
              <w:rPr>
                <w:rFonts w:ascii="Times New Roman" w:eastAsia="MS Mincho" w:hAnsi="Times New Roman" w:cs="Times New Roman"/>
                <w:b/>
                <w:bCs/>
                <w:sz w:val="24"/>
                <w:szCs w:val="24"/>
              </w:rPr>
              <w:t xml:space="preserve">Lënda: </w:t>
            </w:r>
            <w:r w:rsidRPr="003827D3">
              <w:rPr>
                <w:rFonts w:ascii="Times New Roman" w:eastAsia="ArialMT" w:hAnsi="Times New Roman" w:cs="Times New Roman"/>
                <w:b/>
                <w:sz w:val="24"/>
                <w:szCs w:val="24"/>
              </w:rPr>
              <w:t xml:space="preserve">  </w:t>
            </w:r>
            <w:r w:rsidRPr="003827D3">
              <w:rPr>
                <w:rFonts w:ascii="Times New Roman" w:eastAsia="ArialMT" w:hAnsi="Times New Roman" w:cs="Times New Roman"/>
                <w:b/>
                <w:color w:val="1F497D"/>
                <w:sz w:val="24"/>
                <w:szCs w:val="24"/>
              </w:rPr>
              <w:t>Biologji</w:t>
            </w:r>
          </w:p>
        </w:tc>
        <w:tc>
          <w:tcPr>
            <w:tcW w:w="2070" w:type="dxa"/>
            <w:vMerge w:val="restart"/>
            <w:tcBorders>
              <w:top w:val="single" w:sz="18" w:space="0" w:color="auto"/>
              <w:left w:val="single" w:sz="18" w:space="0" w:color="auto"/>
              <w:bottom w:val="single" w:sz="4" w:space="0" w:color="auto"/>
              <w:right w:val="single" w:sz="4" w:space="0" w:color="auto"/>
            </w:tcBorders>
            <w:shd w:val="clear" w:color="auto" w:fill="FFFFFF"/>
          </w:tcPr>
          <w:p w14:paraId="6C766D4E" w14:textId="77777777" w:rsidR="00263284" w:rsidRPr="003827D3" w:rsidRDefault="00263284">
            <w:pPr>
              <w:spacing w:after="0" w:line="240" w:lineRule="auto"/>
              <w:rPr>
                <w:rFonts w:ascii="Times New Roman" w:eastAsia="MS Mincho" w:hAnsi="Times New Roman" w:cs="Times New Roman"/>
                <w:b/>
                <w:color w:val="FF0000"/>
                <w:sz w:val="24"/>
                <w:szCs w:val="24"/>
              </w:rPr>
            </w:pPr>
            <w:r w:rsidRPr="003827D3">
              <w:rPr>
                <w:rFonts w:ascii="Times New Roman" w:eastAsia="MS Mincho" w:hAnsi="Times New Roman" w:cs="Times New Roman"/>
                <w:b/>
                <w:sz w:val="24"/>
                <w:szCs w:val="24"/>
              </w:rPr>
              <w:t>-</w:t>
            </w:r>
            <w:r w:rsidRPr="003827D3">
              <w:rPr>
                <w:rFonts w:ascii="Times New Roman" w:eastAsia="MS Mincho" w:hAnsi="Times New Roman" w:cs="Times New Roman"/>
                <w:b/>
                <w:color w:val="FF0000"/>
                <w:sz w:val="24"/>
                <w:szCs w:val="24"/>
              </w:rPr>
              <w:t>Biologjia e qelizës</w:t>
            </w:r>
          </w:p>
          <w:p w14:paraId="164C439F" w14:textId="77777777" w:rsidR="00263284" w:rsidRPr="003827D3" w:rsidRDefault="00263284">
            <w:pPr>
              <w:spacing w:after="0" w:line="240" w:lineRule="auto"/>
              <w:rPr>
                <w:rFonts w:ascii="Times New Roman" w:eastAsia="MS Mincho" w:hAnsi="Times New Roman" w:cs="Times New Roman"/>
                <w:i/>
                <w:color w:val="000000" w:themeColor="text1"/>
                <w:sz w:val="24"/>
                <w:szCs w:val="24"/>
                <w:lang w:val="sq-AL"/>
              </w:rPr>
            </w:pPr>
            <w:r w:rsidRPr="003827D3">
              <w:rPr>
                <w:rFonts w:ascii="Times New Roman" w:eastAsia="MS Mincho" w:hAnsi="Times New Roman" w:cs="Times New Roman"/>
                <w:i/>
                <w:color w:val="000000" w:themeColor="text1"/>
                <w:sz w:val="24"/>
                <w:szCs w:val="24"/>
                <w:lang w:val="sq-AL"/>
              </w:rPr>
              <w:t>•Qelizat eukariote dhe prokariote</w:t>
            </w:r>
          </w:p>
          <w:p w14:paraId="06CAEF06" w14:textId="77777777" w:rsidR="00263284" w:rsidRPr="003827D3" w:rsidRDefault="00263284">
            <w:pPr>
              <w:spacing w:after="0" w:line="240" w:lineRule="auto"/>
              <w:rPr>
                <w:rFonts w:ascii="Times New Roman" w:eastAsia="MS Mincho" w:hAnsi="Times New Roman" w:cs="Times New Roman"/>
                <w:i/>
                <w:color w:val="000000" w:themeColor="text1"/>
                <w:sz w:val="24"/>
                <w:szCs w:val="24"/>
                <w:lang w:val="sq-AL"/>
              </w:rPr>
            </w:pPr>
            <w:r w:rsidRPr="003827D3">
              <w:rPr>
                <w:rFonts w:ascii="Times New Roman" w:eastAsia="MS Mincho" w:hAnsi="Times New Roman" w:cs="Times New Roman"/>
                <w:i/>
                <w:color w:val="000000" w:themeColor="text1"/>
                <w:sz w:val="24"/>
                <w:szCs w:val="24"/>
                <w:lang w:val="sq-AL"/>
              </w:rPr>
              <w:t>•   Qelizat bimore dhe shtazore</w:t>
            </w:r>
          </w:p>
          <w:p w14:paraId="32407EDD" w14:textId="77777777" w:rsidR="00263284" w:rsidRPr="003827D3" w:rsidRDefault="00263284">
            <w:pPr>
              <w:spacing w:after="0" w:line="240" w:lineRule="auto"/>
              <w:rPr>
                <w:rFonts w:ascii="Times New Roman" w:eastAsia="MS Mincho" w:hAnsi="Times New Roman" w:cs="Times New Roman"/>
                <w:i/>
                <w:color w:val="000000" w:themeColor="text1"/>
                <w:sz w:val="24"/>
                <w:szCs w:val="24"/>
                <w:lang w:val="sq-AL"/>
              </w:rPr>
            </w:pPr>
            <w:r w:rsidRPr="003827D3">
              <w:rPr>
                <w:rFonts w:ascii="Times New Roman" w:eastAsia="MS Mincho" w:hAnsi="Times New Roman" w:cs="Times New Roman"/>
                <w:i/>
                <w:color w:val="000000" w:themeColor="text1"/>
                <w:sz w:val="24"/>
                <w:szCs w:val="24"/>
                <w:lang w:val="sq-AL"/>
              </w:rPr>
              <w:t>•Organelet qelizore</w:t>
            </w:r>
          </w:p>
          <w:p w14:paraId="6F4FBB46" w14:textId="77777777" w:rsidR="00263284" w:rsidRPr="003827D3" w:rsidRDefault="00263284">
            <w:pPr>
              <w:spacing w:after="0" w:line="240" w:lineRule="auto"/>
              <w:rPr>
                <w:rFonts w:ascii="Times New Roman" w:eastAsia="MS Mincho" w:hAnsi="Times New Roman" w:cs="Times New Roman"/>
                <w:i/>
                <w:color w:val="000000" w:themeColor="text1"/>
                <w:sz w:val="24"/>
                <w:szCs w:val="24"/>
                <w:lang w:val="sq-AL"/>
              </w:rPr>
            </w:pPr>
            <w:r w:rsidRPr="003827D3">
              <w:rPr>
                <w:rFonts w:ascii="Times New Roman" w:eastAsia="MS Mincho" w:hAnsi="Times New Roman" w:cs="Times New Roman"/>
                <w:i/>
                <w:color w:val="000000" w:themeColor="text1"/>
                <w:sz w:val="24"/>
                <w:szCs w:val="24"/>
                <w:lang w:val="sq-AL"/>
              </w:rPr>
              <w:t>•Kimia e qelizës</w:t>
            </w:r>
          </w:p>
          <w:p w14:paraId="60D06836" w14:textId="77777777" w:rsidR="00263284" w:rsidRPr="003827D3" w:rsidRDefault="00263284">
            <w:pPr>
              <w:spacing w:after="0" w:line="240" w:lineRule="auto"/>
              <w:rPr>
                <w:rFonts w:ascii="Times New Roman" w:eastAsia="MS Mincho" w:hAnsi="Times New Roman" w:cs="Times New Roman"/>
                <w:sz w:val="24"/>
                <w:szCs w:val="24"/>
              </w:rPr>
            </w:pPr>
          </w:p>
          <w:p w14:paraId="363ABC28" w14:textId="77777777" w:rsidR="00263284" w:rsidRPr="003827D3" w:rsidRDefault="00263284">
            <w:pPr>
              <w:spacing w:after="0" w:line="240" w:lineRule="auto"/>
              <w:jc w:val="center"/>
              <w:rPr>
                <w:rFonts w:ascii="Times New Roman" w:eastAsia="MS Mincho" w:hAnsi="Times New Roman" w:cs="Times New Roman"/>
                <w:sz w:val="24"/>
                <w:szCs w:val="24"/>
              </w:rPr>
            </w:pPr>
          </w:p>
          <w:p w14:paraId="06510A86" w14:textId="77777777" w:rsidR="00263284" w:rsidRPr="003827D3" w:rsidRDefault="00263284">
            <w:pPr>
              <w:spacing w:after="0" w:line="240" w:lineRule="auto"/>
              <w:jc w:val="center"/>
              <w:rPr>
                <w:rFonts w:ascii="Times New Roman" w:eastAsia="MS Mincho" w:hAnsi="Times New Roman" w:cs="Times New Roman"/>
                <w:sz w:val="24"/>
                <w:szCs w:val="24"/>
              </w:rPr>
            </w:pPr>
          </w:p>
          <w:p w14:paraId="6E0D6ECC" w14:textId="77777777" w:rsidR="00263284" w:rsidRPr="003827D3" w:rsidRDefault="00263284">
            <w:pPr>
              <w:spacing w:after="0" w:line="240" w:lineRule="auto"/>
              <w:jc w:val="center"/>
              <w:rPr>
                <w:rFonts w:ascii="Times New Roman" w:eastAsia="MS Mincho" w:hAnsi="Times New Roman" w:cs="Times New Roman"/>
                <w:sz w:val="24"/>
                <w:szCs w:val="24"/>
              </w:rPr>
            </w:pPr>
          </w:p>
        </w:tc>
        <w:tc>
          <w:tcPr>
            <w:tcW w:w="2088" w:type="dxa"/>
            <w:gridSpan w:val="3"/>
            <w:vMerge w:val="restart"/>
            <w:tcBorders>
              <w:top w:val="single" w:sz="18" w:space="0" w:color="auto"/>
              <w:left w:val="single" w:sz="4" w:space="0" w:color="auto"/>
              <w:bottom w:val="single" w:sz="4" w:space="0" w:color="auto"/>
              <w:right w:val="single" w:sz="18" w:space="0" w:color="auto"/>
            </w:tcBorders>
            <w:shd w:val="clear" w:color="auto" w:fill="FFFFFF"/>
          </w:tcPr>
          <w:p w14:paraId="14608A30" w14:textId="77777777" w:rsidR="00263284" w:rsidRPr="003827D3" w:rsidRDefault="00263284">
            <w:pPr>
              <w:spacing w:after="0" w:line="240" w:lineRule="auto"/>
              <w:rPr>
                <w:rFonts w:ascii="Times New Roman" w:eastAsia="MS Mincho" w:hAnsi="Times New Roman" w:cs="Times New Roman"/>
                <w:b/>
                <w:color w:val="FF0000"/>
                <w:sz w:val="24"/>
                <w:szCs w:val="24"/>
              </w:rPr>
            </w:pPr>
            <w:r w:rsidRPr="003827D3">
              <w:rPr>
                <w:rFonts w:ascii="Times New Roman" w:eastAsia="MS Mincho" w:hAnsi="Times New Roman" w:cs="Times New Roman"/>
                <w:sz w:val="24"/>
                <w:szCs w:val="24"/>
              </w:rPr>
              <w:t>-</w:t>
            </w:r>
            <w:r w:rsidRPr="003827D3">
              <w:rPr>
                <w:rFonts w:ascii="Times New Roman" w:eastAsia="MS Mincho" w:hAnsi="Times New Roman" w:cs="Times New Roman"/>
                <w:b/>
                <w:color w:val="FF0000"/>
                <w:sz w:val="24"/>
                <w:szCs w:val="24"/>
              </w:rPr>
              <w:t>Indet, organet dhe sistemet e organeve te shtazët</w:t>
            </w:r>
          </w:p>
          <w:p w14:paraId="56A21380" w14:textId="77777777" w:rsidR="00263284" w:rsidRPr="003827D3" w:rsidRDefault="00263284">
            <w:pPr>
              <w:spacing w:after="0" w:line="240" w:lineRule="auto"/>
              <w:rPr>
                <w:rFonts w:ascii="Times New Roman" w:eastAsia="MS Mincho" w:hAnsi="Times New Roman" w:cs="Times New Roman"/>
                <w:i/>
                <w:color w:val="000000" w:themeColor="text1"/>
                <w:sz w:val="24"/>
                <w:szCs w:val="24"/>
              </w:rPr>
            </w:pPr>
            <w:r w:rsidRPr="003827D3">
              <w:rPr>
                <w:rFonts w:ascii="Times New Roman" w:eastAsia="MS Mincho" w:hAnsi="Times New Roman" w:cs="Times New Roman"/>
                <w:i/>
                <w:color w:val="000000" w:themeColor="text1"/>
                <w:sz w:val="24"/>
                <w:szCs w:val="24"/>
              </w:rPr>
              <w:t>•Ndërtimi i  trupit të shtazëve</w:t>
            </w:r>
          </w:p>
          <w:p w14:paraId="22D2FAF4" w14:textId="77777777" w:rsidR="00263284" w:rsidRPr="003827D3" w:rsidRDefault="00263284">
            <w:pPr>
              <w:spacing w:after="0" w:line="240" w:lineRule="auto"/>
              <w:rPr>
                <w:rFonts w:ascii="Times New Roman" w:eastAsia="MS Mincho" w:hAnsi="Times New Roman" w:cs="Times New Roman"/>
                <w:i/>
                <w:color w:val="000000" w:themeColor="text1"/>
                <w:sz w:val="24"/>
                <w:szCs w:val="24"/>
              </w:rPr>
            </w:pPr>
            <w:r w:rsidRPr="003827D3">
              <w:rPr>
                <w:rFonts w:ascii="Times New Roman" w:eastAsia="MS Mincho" w:hAnsi="Times New Roman" w:cs="Times New Roman"/>
                <w:i/>
                <w:color w:val="000000" w:themeColor="text1"/>
                <w:sz w:val="24"/>
                <w:szCs w:val="24"/>
              </w:rPr>
              <w:t>• Sistemi muskulor</w:t>
            </w:r>
          </w:p>
          <w:p w14:paraId="12F23A3C" w14:textId="77777777" w:rsidR="00263284" w:rsidRPr="003827D3" w:rsidRDefault="00263284">
            <w:pPr>
              <w:spacing w:after="0" w:line="240" w:lineRule="auto"/>
              <w:rPr>
                <w:rFonts w:ascii="Times New Roman" w:eastAsia="MS Mincho" w:hAnsi="Times New Roman" w:cs="Times New Roman"/>
                <w:i/>
                <w:color w:val="000000" w:themeColor="text1"/>
                <w:sz w:val="24"/>
                <w:szCs w:val="24"/>
              </w:rPr>
            </w:pPr>
            <w:r w:rsidRPr="003827D3">
              <w:rPr>
                <w:rFonts w:ascii="Times New Roman" w:eastAsia="MS Mincho" w:hAnsi="Times New Roman" w:cs="Times New Roman"/>
                <w:i/>
                <w:color w:val="000000" w:themeColor="text1"/>
                <w:sz w:val="24"/>
                <w:szCs w:val="24"/>
              </w:rPr>
              <w:t>•Sistemi tretjes</w:t>
            </w:r>
          </w:p>
          <w:p w14:paraId="71B0D03C" w14:textId="77777777" w:rsidR="00263284" w:rsidRPr="003827D3" w:rsidRDefault="00263284">
            <w:pPr>
              <w:spacing w:after="0"/>
              <w:rPr>
                <w:rFonts w:ascii="Times New Roman" w:eastAsia="MS Mincho" w:hAnsi="Times New Roman" w:cs="Times New Roman"/>
                <w:i/>
                <w:color w:val="000000" w:themeColor="text1"/>
                <w:sz w:val="24"/>
                <w:szCs w:val="24"/>
              </w:rPr>
            </w:pPr>
            <w:r w:rsidRPr="003827D3">
              <w:rPr>
                <w:rFonts w:ascii="Times New Roman" w:eastAsia="MS Mincho" w:hAnsi="Times New Roman" w:cs="Times New Roman"/>
                <w:i/>
                <w:color w:val="000000" w:themeColor="text1"/>
                <w:sz w:val="24"/>
                <w:szCs w:val="24"/>
              </w:rPr>
              <w:t>•Sistemi i qarkullimt të gjakut, zemrës dhe enëve të gjakut</w:t>
            </w:r>
          </w:p>
          <w:p w14:paraId="27316FBB" w14:textId="77777777" w:rsidR="00263284" w:rsidRPr="003827D3" w:rsidRDefault="00263284">
            <w:pPr>
              <w:spacing w:after="0" w:line="240" w:lineRule="auto"/>
              <w:rPr>
                <w:rFonts w:ascii="Times New Roman" w:eastAsia="MS Mincho" w:hAnsi="Times New Roman" w:cs="Times New Roman"/>
                <w:sz w:val="24"/>
                <w:szCs w:val="24"/>
              </w:rPr>
            </w:pPr>
          </w:p>
        </w:tc>
        <w:tc>
          <w:tcPr>
            <w:tcW w:w="3150" w:type="dxa"/>
            <w:gridSpan w:val="4"/>
            <w:vMerge w:val="restart"/>
            <w:tcBorders>
              <w:top w:val="single" w:sz="18" w:space="0" w:color="auto"/>
              <w:left w:val="single" w:sz="18" w:space="0" w:color="auto"/>
              <w:bottom w:val="single" w:sz="4" w:space="0" w:color="auto"/>
              <w:right w:val="single" w:sz="18" w:space="0" w:color="auto"/>
            </w:tcBorders>
            <w:shd w:val="clear" w:color="auto" w:fill="FFFFFF"/>
          </w:tcPr>
          <w:p w14:paraId="2E981BFF" w14:textId="77777777" w:rsidR="00263284" w:rsidRPr="003827D3" w:rsidRDefault="00263284">
            <w:pPr>
              <w:spacing w:after="0"/>
              <w:rPr>
                <w:rFonts w:ascii="Times New Roman" w:eastAsia="MS Mincho" w:hAnsi="Times New Roman" w:cs="Times New Roman"/>
                <w:b/>
                <w:color w:val="FF0000"/>
                <w:sz w:val="24"/>
                <w:szCs w:val="24"/>
              </w:rPr>
            </w:pPr>
            <w:r w:rsidRPr="003827D3">
              <w:rPr>
                <w:rFonts w:ascii="Times New Roman" w:eastAsia="MS Mincho" w:hAnsi="Times New Roman" w:cs="Times New Roman"/>
                <w:sz w:val="24"/>
                <w:szCs w:val="24"/>
              </w:rPr>
              <w:t>-</w:t>
            </w:r>
            <w:r w:rsidRPr="003827D3">
              <w:rPr>
                <w:rFonts w:ascii="Times New Roman" w:eastAsia="MS Mincho" w:hAnsi="Times New Roman" w:cs="Times New Roman"/>
                <w:b/>
                <w:color w:val="FF0000"/>
                <w:sz w:val="24"/>
                <w:szCs w:val="24"/>
              </w:rPr>
              <w:t>Indet, organet dhe sistemet e organeve te shtazëve</w:t>
            </w:r>
          </w:p>
          <w:p w14:paraId="1C76CEEB" w14:textId="77777777" w:rsidR="00263284" w:rsidRPr="003827D3" w:rsidRDefault="00263284">
            <w:pPr>
              <w:spacing w:after="0"/>
              <w:rPr>
                <w:rFonts w:ascii="Times New Roman" w:eastAsia="MS Mincho" w:hAnsi="Times New Roman" w:cs="Times New Roman"/>
                <w:i/>
                <w:color w:val="000000" w:themeColor="text1"/>
                <w:sz w:val="24"/>
                <w:szCs w:val="24"/>
              </w:rPr>
            </w:pPr>
            <w:r w:rsidRPr="003827D3">
              <w:rPr>
                <w:rFonts w:ascii="Times New Roman" w:eastAsia="MS Mincho" w:hAnsi="Times New Roman" w:cs="Times New Roman"/>
                <w:b/>
                <w:color w:val="FF0000"/>
                <w:sz w:val="24"/>
                <w:szCs w:val="24"/>
              </w:rPr>
              <w:t>•</w:t>
            </w:r>
            <w:r w:rsidRPr="003827D3">
              <w:rPr>
                <w:rFonts w:ascii="Times New Roman" w:eastAsia="MS Mincho" w:hAnsi="Times New Roman" w:cs="Times New Roman"/>
                <w:i/>
                <w:color w:val="000000" w:themeColor="text1"/>
                <w:sz w:val="24"/>
                <w:szCs w:val="24"/>
              </w:rPr>
              <w:t>Sitemi i frymëmarrjës</w:t>
            </w:r>
          </w:p>
          <w:p w14:paraId="14ECD993" w14:textId="77777777" w:rsidR="00263284" w:rsidRPr="003827D3" w:rsidRDefault="00263284">
            <w:pPr>
              <w:spacing w:after="0"/>
              <w:rPr>
                <w:rFonts w:ascii="Times New Roman" w:eastAsia="MS Mincho" w:hAnsi="Times New Roman" w:cs="Times New Roman"/>
                <w:i/>
                <w:color w:val="000000" w:themeColor="text1"/>
                <w:sz w:val="24"/>
                <w:szCs w:val="24"/>
              </w:rPr>
            </w:pPr>
            <w:r w:rsidRPr="003827D3">
              <w:rPr>
                <w:rFonts w:ascii="Times New Roman" w:eastAsia="MS Mincho" w:hAnsi="Times New Roman" w:cs="Times New Roman"/>
                <w:i/>
                <w:color w:val="000000" w:themeColor="text1"/>
                <w:sz w:val="24"/>
                <w:szCs w:val="24"/>
              </w:rPr>
              <w:t>•Sistemi i organeve taitese</w:t>
            </w:r>
          </w:p>
          <w:p w14:paraId="5D63ABD3" w14:textId="77777777" w:rsidR="00263284" w:rsidRPr="003827D3" w:rsidRDefault="00263284">
            <w:pPr>
              <w:spacing w:after="0"/>
              <w:rPr>
                <w:rFonts w:ascii="Times New Roman" w:eastAsia="MS Mincho" w:hAnsi="Times New Roman" w:cs="Times New Roman"/>
                <w:i/>
                <w:color w:val="000000" w:themeColor="text1"/>
                <w:sz w:val="24"/>
                <w:szCs w:val="24"/>
              </w:rPr>
            </w:pPr>
            <w:r w:rsidRPr="003827D3">
              <w:rPr>
                <w:rFonts w:ascii="Times New Roman" w:eastAsia="MS Mincho" w:hAnsi="Times New Roman" w:cs="Times New Roman"/>
                <w:i/>
                <w:color w:val="000000" w:themeColor="text1"/>
                <w:sz w:val="24"/>
                <w:szCs w:val="24"/>
              </w:rPr>
              <w:t>•Mbulesa trupore</w:t>
            </w:r>
          </w:p>
          <w:p w14:paraId="53C3AC2C" w14:textId="77777777" w:rsidR="00263284" w:rsidRPr="003827D3" w:rsidRDefault="00263284">
            <w:pPr>
              <w:spacing w:after="0"/>
              <w:rPr>
                <w:rFonts w:ascii="Times New Roman" w:eastAsia="MS Mincho" w:hAnsi="Times New Roman" w:cs="Times New Roman"/>
                <w:i/>
                <w:color w:val="000000" w:themeColor="text1"/>
                <w:sz w:val="24"/>
                <w:szCs w:val="24"/>
              </w:rPr>
            </w:pPr>
            <w:r w:rsidRPr="003827D3">
              <w:rPr>
                <w:rFonts w:ascii="Times New Roman" w:eastAsia="MS Mincho" w:hAnsi="Times New Roman" w:cs="Times New Roman"/>
                <w:i/>
                <w:color w:val="000000" w:themeColor="text1"/>
                <w:sz w:val="24"/>
                <w:szCs w:val="24"/>
              </w:rPr>
              <w:t>•Sistemi  nervor</w:t>
            </w:r>
          </w:p>
          <w:p w14:paraId="14B0EAC1" w14:textId="77777777" w:rsidR="00263284" w:rsidRPr="003827D3" w:rsidRDefault="00263284">
            <w:pPr>
              <w:spacing w:after="0"/>
              <w:rPr>
                <w:rFonts w:ascii="Times New Roman" w:eastAsia="MS Mincho" w:hAnsi="Times New Roman" w:cs="Times New Roman"/>
                <w:i/>
                <w:color w:val="000000" w:themeColor="text1"/>
                <w:sz w:val="24"/>
                <w:szCs w:val="24"/>
              </w:rPr>
            </w:pPr>
            <w:r w:rsidRPr="003827D3">
              <w:rPr>
                <w:rFonts w:ascii="Times New Roman" w:eastAsia="MS Mincho" w:hAnsi="Times New Roman" w:cs="Times New Roman"/>
                <w:i/>
                <w:color w:val="000000" w:themeColor="text1"/>
                <w:sz w:val="24"/>
                <w:szCs w:val="24"/>
              </w:rPr>
              <w:t>•Shqisat</w:t>
            </w:r>
          </w:p>
          <w:p w14:paraId="622AAEA0" w14:textId="77777777" w:rsidR="00263284" w:rsidRPr="003827D3" w:rsidRDefault="00263284">
            <w:pPr>
              <w:spacing w:after="0"/>
              <w:rPr>
                <w:rFonts w:ascii="Times New Roman" w:eastAsia="MS Mincho" w:hAnsi="Times New Roman" w:cs="Times New Roman"/>
                <w:i/>
                <w:color w:val="000000" w:themeColor="text1"/>
                <w:sz w:val="24"/>
                <w:szCs w:val="24"/>
              </w:rPr>
            </w:pPr>
            <w:r w:rsidRPr="003827D3">
              <w:rPr>
                <w:rFonts w:ascii="Times New Roman" w:eastAsia="MS Mincho" w:hAnsi="Times New Roman" w:cs="Times New Roman"/>
                <w:i/>
                <w:color w:val="000000" w:themeColor="text1"/>
                <w:sz w:val="24"/>
                <w:szCs w:val="24"/>
              </w:rPr>
              <w:t>•Sistemi hormonal</w:t>
            </w:r>
          </w:p>
          <w:p w14:paraId="1A7A1907" w14:textId="77777777" w:rsidR="00263284" w:rsidRPr="003827D3" w:rsidRDefault="00263284">
            <w:pPr>
              <w:spacing w:after="0"/>
              <w:rPr>
                <w:rFonts w:ascii="Times New Roman" w:eastAsia="MS Mincho" w:hAnsi="Times New Roman" w:cs="Times New Roman"/>
                <w:i/>
                <w:color w:val="000000" w:themeColor="text1"/>
                <w:sz w:val="24"/>
                <w:szCs w:val="24"/>
              </w:rPr>
            </w:pPr>
            <w:r w:rsidRPr="003827D3">
              <w:rPr>
                <w:rFonts w:ascii="Times New Roman" w:eastAsia="MS Mincho" w:hAnsi="Times New Roman" w:cs="Times New Roman"/>
                <w:i/>
                <w:color w:val="000000" w:themeColor="text1"/>
                <w:sz w:val="24"/>
                <w:szCs w:val="24"/>
              </w:rPr>
              <w:t>•Riprodhimi te shtazët</w:t>
            </w:r>
          </w:p>
          <w:p w14:paraId="591EE068" w14:textId="77777777" w:rsidR="00263284" w:rsidRPr="003827D3" w:rsidRDefault="00263284">
            <w:pPr>
              <w:spacing w:after="0"/>
              <w:rPr>
                <w:rFonts w:ascii="Times New Roman" w:eastAsia="MS Mincho" w:hAnsi="Times New Roman" w:cs="Times New Roman"/>
                <w:i/>
                <w:color w:val="000000" w:themeColor="text1"/>
                <w:sz w:val="24"/>
                <w:szCs w:val="24"/>
              </w:rPr>
            </w:pPr>
          </w:p>
          <w:p w14:paraId="1093DED5" w14:textId="77777777" w:rsidR="00263284" w:rsidRPr="003827D3" w:rsidRDefault="00263284">
            <w:pPr>
              <w:spacing w:after="0"/>
              <w:rPr>
                <w:rFonts w:ascii="Times New Roman" w:eastAsia="MS Mincho" w:hAnsi="Times New Roman" w:cs="Times New Roman"/>
                <w:sz w:val="24"/>
                <w:szCs w:val="24"/>
              </w:rPr>
            </w:pPr>
          </w:p>
          <w:p w14:paraId="13D85E2F" w14:textId="77777777" w:rsidR="00263284" w:rsidRPr="003827D3" w:rsidRDefault="00263284">
            <w:pPr>
              <w:spacing w:after="0"/>
              <w:rPr>
                <w:rFonts w:ascii="Times New Roman" w:eastAsia="MS Mincho" w:hAnsi="Times New Roman" w:cs="Times New Roman"/>
                <w:sz w:val="24"/>
                <w:szCs w:val="24"/>
              </w:rPr>
            </w:pPr>
          </w:p>
          <w:p w14:paraId="6EA1EB84" w14:textId="77777777" w:rsidR="00263284" w:rsidRPr="003827D3" w:rsidRDefault="00263284">
            <w:pPr>
              <w:spacing w:after="0"/>
              <w:rPr>
                <w:rFonts w:ascii="Times New Roman" w:eastAsia="MS Mincho" w:hAnsi="Times New Roman" w:cs="Times New Roman"/>
                <w:sz w:val="24"/>
                <w:szCs w:val="24"/>
              </w:rPr>
            </w:pPr>
          </w:p>
          <w:p w14:paraId="54D51ADE" w14:textId="77777777" w:rsidR="00263284" w:rsidRPr="003827D3" w:rsidRDefault="00263284">
            <w:pPr>
              <w:spacing w:after="0"/>
              <w:jc w:val="center"/>
              <w:rPr>
                <w:rFonts w:ascii="Times New Roman" w:eastAsia="MS Mincho" w:hAnsi="Times New Roman" w:cs="Times New Roman"/>
                <w:sz w:val="24"/>
                <w:szCs w:val="24"/>
              </w:rPr>
            </w:pPr>
          </w:p>
          <w:p w14:paraId="0E74907E" w14:textId="77777777" w:rsidR="00263284" w:rsidRPr="003827D3" w:rsidRDefault="00263284">
            <w:pPr>
              <w:spacing w:after="0"/>
              <w:rPr>
                <w:rFonts w:ascii="Times New Roman" w:eastAsia="MS Mincho" w:hAnsi="Times New Roman" w:cs="Times New Roman"/>
                <w:sz w:val="24"/>
                <w:szCs w:val="24"/>
              </w:rPr>
            </w:pPr>
            <w:r w:rsidRPr="003827D3">
              <w:rPr>
                <w:rFonts w:ascii="Times New Roman" w:eastAsia="MS Mincho" w:hAnsi="Times New Roman" w:cs="Times New Roman"/>
                <w:sz w:val="24"/>
                <w:szCs w:val="24"/>
              </w:rPr>
              <w:t xml:space="preserve">    </w:t>
            </w:r>
          </w:p>
          <w:p w14:paraId="28D7DD15" w14:textId="77777777" w:rsidR="00263284" w:rsidRPr="003827D3" w:rsidRDefault="00263284">
            <w:pPr>
              <w:spacing w:after="0"/>
              <w:rPr>
                <w:rFonts w:ascii="Times New Roman" w:eastAsia="MS Mincho" w:hAnsi="Times New Roman" w:cs="Times New Roman"/>
                <w:sz w:val="24"/>
                <w:szCs w:val="24"/>
              </w:rPr>
            </w:pPr>
            <w:r w:rsidRPr="003827D3">
              <w:rPr>
                <w:rFonts w:ascii="Times New Roman" w:eastAsia="MS Mincho" w:hAnsi="Times New Roman" w:cs="Times New Roman"/>
                <w:sz w:val="24"/>
                <w:szCs w:val="24"/>
              </w:rPr>
              <w:t xml:space="preserve">                </w:t>
            </w:r>
          </w:p>
        </w:tc>
        <w:tc>
          <w:tcPr>
            <w:tcW w:w="3510" w:type="dxa"/>
            <w:gridSpan w:val="2"/>
            <w:vMerge w:val="restart"/>
            <w:tcBorders>
              <w:top w:val="single" w:sz="18" w:space="0" w:color="auto"/>
              <w:left w:val="single" w:sz="18" w:space="0" w:color="auto"/>
              <w:bottom w:val="nil"/>
              <w:right w:val="single" w:sz="4" w:space="0" w:color="auto"/>
            </w:tcBorders>
            <w:shd w:val="clear" w:color="auto" w:fill="FFFFFF"/>
          </w:tcPr>
          <w:p w14:paraId="7C494804" w14:textId="77777777" w:rsidR="00263284" w:rsidRPr="003827D3" w:rsidRDefault="00263284">
            <w:pPr>
              <w:spacing w:after="0"/>
              <w:rPr>
                <w:rFonts w:ascii="Times New Roman" w:eastAsia="MS Mincho" w:hAnsi="Times New Roman" w:cs="Times New Roman"/>
                <w:b/>
                <w:color w:val="FF0000"/>
                <w:sz w:val="24"/>
                <w:szCs w:val="24"/>
              </w:rPr>
            </w:pPr>
            <w:r w:rsidRPr="003827D3">
              <w:rPr>
                <w:rFonts w:ascii="Times New Roman" w:eastAsia="MS Mincho" w:hAnsi="Times New Roman" w:cs="Times New Roman"/>
                <w:b/>
                <w:color w:val="FF0000"/>
                <w:sz w:val="24"/>
                <w:szCs w:val="24"/>
              </w:rPr>
              <w:t>Indet, organet dhe sistemet e    organet te bimet</w:t>
            </w:r>
          </w:p>
          <w:p w14:paraId="225CB60B" w14:textId="77777777" w:rsidR="00263284" w:rsidRPr="003827D3" w:rsidRDefault="00263284">
            <w:pPr>
              <w:spacing w:after="0"/>
              <w:rPr>
                <w:rFonts w:ascii="Times New Roman" w:eastAsia="MS Mincho" w:hAnsi="Times New Roman" w:cs="Times New Roman"/>
                <w:i/>
                <w:color w:val="000000" w:themeColor="text1"/>
                <w:sz w:val="24"/>
                <w:szCs w:val="24"/>
              </w:rPr>
            </w:pPr>
            <w:r w:rsidRPr="003827D3">
              <w:rPr>
                <w:rFonts w:ascii="Times New Roman" w:eastAsia="MS Mincho" w:hAnsi="Times New Roman" w:cs="Times New Roman"/>
                <w:b/>
                <w:i/>
                <w:color w:val="000000" w:themeColor="text1"/>
                <w:sz w:val="24"/>
                <w:szCs w:val="24"/>
              </w:rPr>
              <w:t>•</w:t>
            </w:r>
            <w:r w:rsidRPr="003827D3">
              <w:rPr>
                <w:rFonts w:ascii="Times New Roman" w:eastAsia="MS Mincho" w:hAnsi="Times New Roman" w:cs="Times New Roman"/>
                <w:i/>
                <w:color w:val="000000" w:themeColor="text1"/>
                <w:sz w:val="24"/>
                <w:szCs w:val="24"/>
              </w:rPr>
              <w:t>Qelizat, indet e organet bimore</w:t>
            </w:r>
          </w:p>
          <w:p w14:paraId="59C08FBF" w14:textId="77777777" w:rsidR="00263284" w:rsidRPr="003827D3" w:rsidRDefault="00263284">
            <w:pPr>
              <w:spacing w:after="0"/>
              <w:rPr>
                <w:rFonts w:ascii="Times New Roman" w:eastAsia="MS Mincho" w:hAnsi="Times New Roman" w:cs="Times New Roman"/>
                <w:i/>
                <w:color w:val="000000" w:themeColor="text1"/>
                <w:sz w:val="24"/>
                <w:szCs w:val="24"/>
              </w:rPr>
            </w:pPr>
            <w:r w:rsidRPr="003827D3">
              <w:rPr>
                <w:rFonts w:ascii="Times New Roman" w:eastAsia="MS Mincho" w:hAnsi="Times New Roman" w:cs="Times New Roman"/>
                <w:i/>
                <w:color w:val="000000" w:themeColor="text1"/>
                <w:sz w:val="24"/>
                <w:szCs w:val="24"/>
              </w:rPr>
              <w:t xml:space="preserve">•Bimët joenëzore dhe enëzore </w:t>
            </w:r>
          </w:p>
          <w:p w14:paraId="4B5784BA" w14:textId="77777777" w:rsidR="00263284" w:rsidRPr="003827D3" w:rsidRDefault="00263284">
            <w:pPr>
              <w:spacing w:after="0"/>
              <w:rPr>
                <w:rFonts w:ascii="Times New Roman" w:eastAsia="MS Mincho" w:hAnsi="Times New Roman" w:cs="Times New Roman"/>
                <w:i/>
                <w:color w:val="000000" w:themeColor="text1"/>
                <w:sz w:val="24"/>
                <w:szCs w:val="24"/>
              </w:rPr>
            </w:pPr>
            <w:r w:rsidRPr="003827D3">
              <w:rPr>
                <w:rFonts w:ascii="Times New Roman" w:eastAsia="MS Mincho" w:hAnsi="Times New Roman" w:cs="Times New Roman"/>
                <w:i/>
                <w:color w:val="000000" w:themeColor="text1"/>
                <w:sz w:val="24"/>
                <w:szCs w:val="24"/>
              </w:rPr>
              <w:t xml:space="preserve">•Shumimi i bimëve </w:t>
            </w:r>
          </w:p>
          <w:p w14:paraId="778BB473" w14:textId="77777777" w:rsidR="00263284" w:rsidRPr="003827D3" w:rsidRDefault="00263284">
            <w:pPr>
              <w:spacing w:after="0"/>
              <w:rPr>
                <w:rFonts w:ascii="Times New Roman" w:eastAsia="MS Mincho" w:hAnsi="Times New Roman" w:cs="Times New Roman"/>
                <w:i/>
                <w:color w:val="000000" w:themeColor="text1"/>
                <w:sz w:val="24"/>
                <w:szCs w:val="24"/>
              </w:rPr>
            </w:pPr>
            <w:r w:rsidRPr="003827D3">
              <w:rPr>
                <w:rFonts w:ascii="Times New Roman" w:eastAsia="MS Mincho" w:hAnsi="Times New Roman" w:cs="Times New Roman"/>
                <w:i/>
                <w:color w:val="000000" w:themeColor="text1"/>
                <w:sz w:val="24"/>
                <w:szCs w:val="24"/>
              </w:rPr>
              <w:t>•Rëndësia e bimëve</w:t>
            </w:r>
          </w:p>
          <w:p w14:paraId="45969AA9" w14:textId="77777777" w:rsidR="00263284" w:rsidRPr="003827D3" w:rsidRDefault="00263284">
            <w:pPr>
              <w:spacing w:after="0"/>
              <w:rPr>
                <w:rFonts w:ascii="Times New Roman" w:eastAsia="MS Mincho" w:hAnsi="Times New Roman" w:cs="Times New Roman"/>
                <w:b/>
                <w:color w:val="FF0000"/>
                <w:sz w:val="24"/>
                <w:szCs w:val="24"/>
              </w:rPr>
            </w:pPr>
          </w:p>
          <w:p w14:paraId="3DB81B0A" w14:textId="77777777" w:rsidR="00263284" w:rsidRPr="003827D3" w:rsidRDefault="00263284">
            <w:pPr>
              <w:spacing w:after="0"/>
              <w:rPr>
                <w:rFonts w:ascii="Times New Roman" w:eastAsia="MS Mincho" w:hAnsi="Times New Roman" w:cs="Times New Roman"/>
                <w:b/>
                <w:color w:val="FF0000"/>
                <w:sz w:val="24"/>
                <w:szCs w:val="24"/>
              </w:rPr>
            </w:pPr>
            <w:r w:rsidRPr="003827D3">
              <w:rPr>
                <w:rFonts w:ascii="Times New Roman" w:eastAsia="MS Mincho" w:hAnsi="Times New Roman" w:cs="Times New Roman"/>
                <w:b/>
                <w:color w:val="FF0000"/>
                <w:sz w:val="24"/>
                <w:szCs w:val="24"/>
              </w:rPr>
              <w:t>Ushqimi te njeriu</w:t>
            </w:r>
          </w:p>
          <w:p w14:paraId="5AF219B6" w14:textId="77777777" w:rsidR="00263284" w:rsidRPr="003827D3" w:rsidRDefault="00263284">
            <w:pPr>
              <w:spacing w:after="0"/>
              <w:rPr>
                <w:rFonts w:ascii="Times New Roman" w:eastAsia="MS Mincho" w:hAnsi="Times New Roman" w:cs="Times New Roman"/>
                <w:i/>
                <w:color w:val="000000" w:themeColor="text1"/>
                <w:sz w:val="24"/>
                <w:szCs w:val="24"/>
              </w:rPr>
            </w:pPr>
            <w:r w:rsidRPr="003827D3">
              <w:rPr>
                <w:rFonts w:ascii="Times New Roman" w:eastAsia="MS Mincho" w:hAnsi="Times New Roman" w:cs="Times New Roman"/>
                <w:i/>
                <w:color w:val="000000" w:themeColor="text1"/>
                <w:sz w:val="24"/>
                <w:szCs w:val="24"/>
              </w:rPr>
              <w:t>•Larmia e lëndëve ushqimore</w:t>
            </w:r>
          </w:p>
          <w:p w14:paraId="14D1351C" w14:textId="77777777" w:rsidR="00263284" w:rsidRPr="003827D3" w:rsidRDefault="00263284">
            <w:pPr>
              <w:spacing w:after="0"/>
              <w:rPr>
                <w:rFonts w:ascii="Times New Roman" w:eastAsia="MS Mincho" w:hAnsi="Times New Roman" w:cs="Times New Roman"/>
                <w:i/>
                <w:color w:val="000000" w:themeColor="text1"/>
                <w:sz w:val="24"/>
                <w:szCs w:val="24"/>
              </w:rPr>
            </w:pPr>
            <w:r w:rsidRPr="003827D3">
              <w:rPr>
                <w:rFonts w:ascii="Times New Roman" w:eastAsia="MS Mincho" w:hAnsi="Times New Roman" w:cs="Times New Roman"/>
                <w:i/>
                <w:color w:val="000000" w:themeColor="text1"/>
                <w:sz w:val="24"/>
                <w:szCs w:val="24"/>
              </w:rPr>
              <w:t>•Pasojat nga kequshqyerja</w:t>
            </w:r>
          </w:p>
          <w:p w14:paraId="38EF2C6B" w14:textId="77777777" w:rsidR="00263284" w:rsidRPr="003827D3" w:rsidRDefault="00263284">
            <w:pPr>
              <w:spacing w:after="0"/>
              <w:rPr>
                <w:rFonts w:ascii="Times New Roman" w:eastAsia="MS Mincho" w:hAnsi="Times New Roman" w:cs="Times New Roman"/>
                <w:color w:val="FF0000"/>
                <w:sz w:val="24"/>
                <w:szCs w:val="24"/>
              </w:rPr>
            </w:pPr>
            <w:r w:rsidRPr="003827D3">
              <w:rPr>
                <w:rFonts w:ascii="Times New Roman" w:eastAsia="MS Mincho" w:hAnsi="Times New Roman" w:cs="Times New Roman"/>
                <w:b/>
                <w:color w:val="FF0000"/>
                <w:sz w:val="24"/>
                <w:szCs w:val="24"/>
              </w:rPr>
              <w:t>Shëndeti, sjelljet dhe emocionet e njeriut</w:t>
            </w:r>
          </w:p>
          <w:p w14:paraId="4A87D605" w14:textId="77777777" w:rsidR="00263284" w:rsidRPr="003827D3" w:rsidRDefault="00263284">
            <w:pPr>
              <w:spacing w:after="0"/>
              <w:rPr>
                <w:rFonts w:ascii="Times New Roman" w:eastAsia="MS Mincho" w:hAnsi="Times New Roman" w:cs="Times New Roman"/>
                <w:sz w:val="24"/>
                <w:szCs w:val="24"/>
              </w:rPr>
            </w:pPr>
            <w:r w:rsidRPr="003827D3">
              <w:rPr>
                <w:rFonts w:ascii="Times New Roman" w:eastAsia="MS Mincho" w:hAnsi="Times New Roman" w:cs="Times New Roman"/>
                <w:sz w:val="24"/>
                <w:szCs w:val="24"/>
              </w:rPr>
              <w:t xml:space="preserve">Shumimi te  njeriu </w:t>
            </w:r>
          </w:p>
          <w:p w14:paraId="582A4CCA" w14:textId="77777777" w:rsidR="00263284" w:rsidRPr="003827D3" w:rsidRDefault="00263284">
            <w:pPr>
              <w:spacing w:after="0"/>
              <w:rPr>
                <w:rFonts w:ascii="Times New Roman" w:eastAsia="MS Mincho" w:hAnsi="Times New Roman" w:cs="Times New Roman"/>
                <w:sz w:val="24"/>
                <w:szCs w:val="24"/>
              </w:rPr>
            </w:pPr>
            <w:r w:rsidRPr="003827D3">
              <w:rPr>
                <w:rFonts w:ascii="Times New Roman" w:eastAsia="MS Mincho" w:hAnsi="Times New Roman" w:cs="Times New Roman"/>
                <w:sz w:val="24"/>
                <w:szCs w:val="24"/>
              </w:rPr>
              <w:t>Pasojat nga përdorimi  i drogës, alkoolit</w:t>
            </w:r>
          </w:p>
          <w:p w14:paraId="69D0CC74" w14:textId="77777777" w:rsidR="00263284" w:rsidRPr="003827D3" w:rsidRDefault="00263284">
            <w:pPr>
              <w:spacing w:after="0"/>
              <w:rPr>
                <w:rFonts w:ascii="Times New Roman" w:eastAsia="MS Mincho" w:hAnsi="Times New Roman" w:cs="Times New Roman"/>
                <w:sz w:val="24"/>
                <w:szCs w:val="24"/>
              </w:rPr>
            </w:pPr>
          </w:p>
          <w:p w14:paraId="0A406DA3" w14:textId="77777777" w:rsidR="00263284" w:rsidRPr="003827D3" w:rsidRDefault="00263284">
            <w:pPr>
              <w:spacing w:after="0"/>
              <w:rPr>
                <w:rFonts w:ascii="Times New Roman" w:eastAsia="MS Mincho" w:hAnsi="Times New Roman" w:cs="Times New Roman"/>
                <w:sz w:val="24"/>
                <w:szCs w:val="24"/>
              </w:rPr>
            </w:pPr>
          </w:p>
        </w:tc>
        <w:tc>
          <w:tcPr>
            <w:tcW w:w="252" w:type="dxa"/>
            <w:vMerge w:val="restart"/>
            <w:tcBorders>
              <w:top w:val="single" w:sz="18" w:space="0" w:color="auto"/>
              <w:left w:val="single" w:sz="4" w:space="0" w:color="auto"/>
              <w:bottom w:val="single" w:sz="4" w:space="0" w:color="auto"/>
              <w:right w:val="single" w:sz="18" w:space="0" w:color="auto"/>
            </w:tcBorders>
            <w:shd w:val="clear" w:color="auto" w:fill="FFFFFF"/>
          </w:tcPr>
          <w:p w14:paraId="64BAC47A" w14:textId="77777777" w:rsidR="00263284" w:rsidRPr="003827D3" w:rsidRDefault="00263284">
            <w:pPr>
              <w:spacing w:after="0"/>
              <w:rPr>
                <w:rFonts w:ascii="Times New Roman" w:eastAsia="MS Mincho" w:hAnsi="Times New Roman" w:cs="Times New Roman"/>
                <w:sz w:val="24"/>
                <w:szCs w:val="24"/>
              </w:rPr>
            </w:pPr>
          </w:p>
        </w:tc>
        <w:tc>
          <w:tcPr>
            <w:tcW w:w="540" w:type="dxa"/>
            <w:gridSpan w:val="2"/>
            <w:vMerge/>
            <w:tcBorders>
              <w:top w:val="single" w:sz="18" w:space="0" w:color="auto"/>
              <w:left w:val="single" w:sz="4" w:space="0" w:color="auto"/>
              <w:bottom w:val="single" w:sz="4" w:space="0" w:color="auto"/>
              <w:right w:val="single" w:sz="18" w:space="0" w:color="auto"/>
            </w:tcBorders>
            <w:vAlign w:val="center"/>
            <w:hideMark/>
          </w:tcPr>
          <w:p w14:paraId="6C107A59" w14:textId="77777777" w:rsidR="00263284" w:rsidRPr="003827D3" w:rsidRDefault="00263284">
            <w:pPr>
              <w:spacing w:after="0"/>
              <w:rPr>
                <w:rFonts w:ascii="Times New Roman" w:eastAsia="ArialMT" w:hAnsi="Times New Roman" w:cs="Times New Roman"/>
                <w:b/>
                <w:sz w:val="24"/>
                <w:szCs w:val="24"/>
              </w:rPr>
            </w:pPr>
          </w:p>
        </w:tc>
        <w:tc>
          <w:tcPr>
            <w:tcW w:w="3690" w:type="dxa"/>
            <w:gridSpan w:val="2"/>
            <w:tcBorders>
              <w:top w:val="dotted" w:sz="4" w:space="0" w:color="auto"/>
              <w:left w:val="dotted" w:sz="4" w:space="0" w:color="auto"/>
              <w:bottom w:val="single" w:sz="4" w:space="0" w:color="auto"/>
              <w:right w:val="single" w:sz="18" w:space="0" w:color="auto"/>
            </w:tcBorders>
            <w:shd w:val="clear" w:color="auto" w:fill="FFFFFF"/>
            <w:hideMark/>
          </w:tcPr>
          <w:p w14:paraId="4F32961A" w14:textId="77777777" w:rsidR="00263284" w:rsidRPr="003827D3" w:rsidRDefault="00263284">
            <w:pPr>
              <w:spacing w:after="0" w:line="240" w:lineRule="auto"/>
              <w:rPr>
                <w:rFonts w:ascii="Times New Roman" w:eastAsia="ArialMT" w:hAnsi="Times New Roman" w:cs="Times New Roman"/>
                <w:b/>
                <w:bCs/>
                <w:sz w:val="24"/>
                <w:szCs w:val="24"/>
              </w:rPr>
            </w:pPr>
            <w:r w:rsidRPr="003827D3">
              <w:rPr>
                <w:rFonts w:ascii="Times New Roman" w:eastAsia="ArialMT" w:hAnsi="Times New Roman" w:cs="Times New Roman"/>
                <w:b/>
                <w:bCs/>
                <w:sz w:val="24"/>
                <w:szCs w:val="24"/>
              </w:rPr>
              <w:t>1,2,4,5,6,8;</w:t>
            </w:r>
          </w:p>
        </w:tc>
      </w:tr>
      <w:tr w:rsidR="00263284" w:rsidRPr="003827D3" w14:paraId="01BE81C3" w14:textId="77777777" w:rsidTr="00263284">
        <w:trPr>
          <w:cantSplit/>
          <w:trHeight w:val="675"/>
        </w:trPr>
        <w:tc>
          <w:tcPr>
            <w:tcW w:w="459" w:type="dxa"/>
            <w:vMerge/>
            <w:tcBorders>
              <w:top w:val="single" w:sz="18" w:space="0" w:color="auto"/>
              <w:left w:val="single" w:sz="18" w:space="0" w:color="auto"/>
              <w:bottom w:val="single" w:sz="4" w:space="0" w:color="auto"/>
              <w:right w:val="single" w:sz="18" w:space="0" w:color="auto"/>
            </w:tcBorders>
            <w:vAlign w:val="center"/>
            <w:hideMark/>
          </w:tcPr>
          <w:p w14:paraId="5E982435" w14:textId="77777777" w:rsidR="00263284" w:rsidRPr="003827D3" w:rsidRDefault="00263284">
            <w:pPr>
              <w:spacing w:after="0"/>
              <w:rPr>
                <w:rFonts w:ascii="Times New Roman" w:eastAsia="MS Mincho" w:hAnsi="Times New Roman" w:cs="Times New Roman"/>
                <w:b/>
                <w:bCs/>
                <w:sz w:val="24"/>
                <w:szCs w:val="24"/>
              </w:rPr>
            </w:pPr>
          </w:p>
        </w:tc>
        <w:tc>
          <w:tcPr>
            <w:tcW w:w="2070" w:type="dxa"/>
            <w:vMerge/>
            <w:tcBorders>
              <w:top w:val="single" w:sz="18" w:space="0" w:color="auto"/>
              <w:left w:val="single" w:sz="18" w:space="0" w:color="auto"/>
              <w:bottom w:val="single" w:sz="4" w:space="0" w:color="auto"/>
              <w:right w:val="single" w:sz="4" w:space="0" w:color="auto"/>
            </w:tcBorders>
            <w:vAlign w:val="center"/>
            <w:hideMark/>
          </w:tcPr>
          <w:p w14:paraId="0DB1E64A" w14:textId="77777777" w:rsidR="00263284" w:rsidRPr="003827D3" w:rsidRDefault="00263284">
            <w:pPr>
              <w:spacing w:after="0"/>
              <w:rPr>
                <w:rFonts w:ascii="Times New Roman" w:eastAsia="MS Mincho" w:hAnsi="Times New Roman" w:cs="Times New Roman"/>
                <w:sz w:val="24"/>
                <w:szCs w:val="24"/>
              </w:rPr>
            </w:pPr>
          </w:p>
        </w:tc>
        <w:tc>
          <w:tcPr>
            <w:tcW w:w="2088" w:type="dxa"/>
            <w:gridSpan w:val="3"/>
            <w:vMerge/>
            <w:tcBorders>
              <w:top w:val="single" w:sz="18" w:space="0" w:color="auto"/>
              <w:left w:val="single" w:sz="4" w:space="0" w:color="auto"/>
              <w:bottom w:val="single" w:sz="4" w:space="0" w:color="auto"/>
              <w:right w:val="single" w:sz="18" w:space="0" w:color="auto"/>
            </w:tcBorders>
            <w:vAlign w:val="center"/>
            <w:hideMark/>
          </w:tcPr>
          <w:p w14:paraId="7CDC60F9" w14:textId="77777777" w:rsidR="00263284" w:rsidRPr="003827D3" w:rsidRDefault="00263284">
            <w:pPr>
              <w:spacing w:after="0"/>
              <w:rPr>
                <w:rFonts w:ascii="Times New Roman" w:eastAsia="MS Mincho" w:hAnsi="Times New Roman" w:cs="Times New Roman"/>
                <w:sz w:val="24"/>
                <w:szCs w:val="24"/>
              </w:rPr>
            </w:pPr>
          </w:p>
        </w:tc>
        <w:tc>
          <w:tcPr>
            <w:tcW w:w="3150" w:type="dxa"/>
            <w:gridSpan w:val="4"/>
            <w:vMerge/>
            <w:tcBorders>
              <w:top w:val="single" w:sz="18" w:space="0" w:color="auto"/>
              <w:left w:val="single" w:sz="18" w:space="0" w:color="auto"/>
              <w:bottom w:val="single" w:sz="4" w:space="0" w:color="auto"/>
              <w:right w:val="single" w:sz="18" w:space="0" w:color="auto"/>
            </w:tcBorders>
            <w:vAlign w:val="center"/>
            <w:hideMark/>
          </w:tcPr>
          <w:p w14:paraId="2D812439" w14:textId="77777777" w:rsidR="00263284" w:rsidRPr="003827D3" w:rsidRDefault="00263284">
            <w:pPr>
              <w:spacing w:after="0"/>
              <w:rPr>
                <w:rFonts w:ascii="Times New Roman" w:eastAsia="MS Mincho" w:hAnsi="Times New Roman" w:cs="Times New Roman"/>
                <w:sz w:val="24"/>
                <w:szCs w:val="24"/>
              </w:rPr>
            </w:pPr>
          </w:p>
        </w:tc>
        <w:tc>
          <w:tcPr>
            <w:tcW w:w="3510" w:type="dxa"/>
            <w:gridSpan w:val="2"/>
            <w:vMerge/>
            <w:tcBorders>
              <w:top w:val="single" w:sz="18" w:space="0" w:color="auto"/>
              <w:left w:val="single" w:sz="18" w:space="0" w:color="auto"/>
              <w:bottom w:val="nil"/>
              <w:right w:val="single" w:sz="4" w:space="0" w:color="auto"/>
            </w:tcBorders>
            <w:vAlign w:val="center"/>
            <w:hideMark/>
          </w:tcPr>
          <w:p w14:paraId="4E576A9C" w14:textId="77777777" w:rsidR="00263284" w:rsidRPr="003827D3" w:rsidRDefault="00263284">
            <w:pPr>
              <w:spacing w:after="0"/>
              <w:rPr>
                <w:rFonts w:ascii="Times New Roman" w:eastAsia="MS Mincho" w:hAnsi="Times New Roman" w:cs="Times New Roman"/>
                <w:sz w:val="24"/>
                <w:szCs w:val="24"/>
              </w:rPr>
            </w:pPr>
          </w:p>
        </w:tc>
        <w:tc>
          <w:tcPr>
            <w:tcW w:w="252" w:type="dxa"/>
            <w:vMerge/>
            <w:tcBorders>
              <w:top w:val="single" w:sz="18" w:space="0" w:color="auto"/>
              <w:left w:val="single" w:sz="4" w:space="0" w:color="auto"/>
              <w:bottom w:val="single" w:sz="4" w:space="0" w:color="auto"/>
              <w:right w:val="single" w:sz="18" w:space="0" w:color="auto"/>
            </w:tcBorders>
            <w:vAlign w:val="center"/>
            <w:hideMark/>
          </w:tcPr>
          <w:p w14:paraId="0AA1BC97" w14:textId="77777777" w:rsidR="00263284" w:rsidRPr="003827D3" w:rsidRDefault="00263284">
            <w:pPr>
              <w:spacing w:after="0"/>
              <w:rPr>
                <w:rFonts w:ascii="Times New Roman" w:eastAsia="MS Mincho" w:hAnsi="Times New Roman" w:cs="Times New Roman"/>
                <w:sz w:val="24"/>
                <w:szCs w:val="24"/>
              </w:rPr>
            </w:pPr>
          </w:p>
        </w:tc>
        <w:tc>
          <w:tcPr>
            <w:tcW w:w="540" w:type="dxa"/>
            <w:gridSpan w:val="2"/>
            <w:vMerge w:val="restart"/>
            <w:tcBorders>
              <w:top w:val="single" w:sz="4" w:space="0" w:color="auto"/>
              <w:left w:val="single" w:sz="18" w:space="0" w:color="auto"/>
              <w:bottom w:val="single" w:sz="4" w:space="0" w:color="auto"/>
              <w:right w:val="dotted" w:sz="4" w:space="0" w:color="auto"/>
            </w:tcBorders>
            <w:shd w:val="clear" w:color="auto" w:fill="EBF6F9"/>
            <w:hideMark/>
          </w:tcPr>
          <w:p w14:paraId="79CC9F21" w14:textId="77777777" w:rsidR="00263284" w:rsidRPr="003827D3" w:rsidRDefault="00263284">
            <w:pPr>
              <w:spacing w:line="240" w:lineRule="auto"/>
              <w:rPr>
                <w:rFonts w:ascii="Times New Roman" w:eastAsia="ArialMT" w:hAnsi="Times New Roman" w:cs="Times New Roman"/>
                <w:b/>
                <w:sz w:val="24"/>
                <w:szCs w:val="24"/>
              </w:rPr>
            </w:pPr>
            <w:r w:rsidRPr="003827D3">
              <w:rPr>
                <w:rFonts w:ascii="Times New Roman" w:eastAsia="ArialMT" w:hAnsi="Times New Roman" w:cs="Times New Roman"/>
                <w:b/>
                <w:sz w:val="24"/>
                <w:szCs w:val="24"/>
              </w:rPr>
              <w:t>II</w:t>
            </w:r>
          </w:p>
        </w:tc>
        <w:tc>
          <w:tcPr>
            <w:tcW w:w="3690" w:type="dxa"/>
            <w:gridSpan w:val="2"/>
            <w:tcBorders>
              <w:top w:val="single" w:sz="4" w:space="0" w:color="auto"/>
              <w:left w:val="dotted" w:sz="4" w:space="0" w:color="auto"/>
              <w:bottom w:val="dotted" w:sz="4" w:space="0" w:color="auto"/>
              <w:right w:val="single" w:sz="18" w:space="0" w:color="auto"/>
            </w:tcBorders>
            <w:shd w:val="clear" w:color="auto" w:fill="EBF6F9"/>
            <w:hideMark/>
          </w:tcPr>
          <w:p w14:paraId="3A01B09F" w14:textId="77777777" w:rsidR="00263284" w:rsidRPr="003827D3" w:rsidRDefault="00263284">
            <w:pPr>
              <w:spacing w:after="0" w:line="240" w:lineRule="auto"/>
              <w:ind w:left="12"/>
              <w:rPr>
                <w:rFonts w:ascii="Times New Roman" w:eastAsia="ArialMT" w:hAnsi="Times New Roman" w:cs="Times New Roman"/>
                <w:b/>
                <w:bCs/>
                <w:sz w:val="24"/>
                <w:szCs w:val="24"/>
              </w:rPr>
            </w:pPr>
            <w:r w:rsidRPr="003827D3">
              <w:rPr>
                <w:rFonts w:ascii="Times New Roman" w:eastAsia="ArialMT" w:hAnsi="Times New Roman" w:cs="Times New Roman"/>
                <w:b/>
                <w:bCs/>
                <w:sz w:val="24"/>
                <w:szCs w:val="24"/>
              </w:rPr>
              <w:t xml:space="preserve">Kompetenca e të menduarit –   </w:t>
            </w:r>
          </w:p>
          <w:p w14:paraId="6DE19282" w14:textId="77777777" w:rsidR="00263284" w:rsidRPr="003827D3" w:rsidRDefault="00263284">
            <w:pPr>
              <w:spacing w:after="0" w:line="240" w:lineRule="auto"/>
              <w:ind w:left="132"/>
              <w:rPr>
                <w:rFonts w:ascii="Times New Roman" w:eastAsia="ArialMT" w:hAnsi="Times New Roman" w:cs="Times New Roman"/>
                <w:b/>
                <w:bCs/>
                <w:sz w:val="24"/>
                <w:szCs w:val="24"/>
              </w:rPr>
            </w:pPr>
            <w:r w:rsidRPr="003827D3">
              <w:rPr>
                <w:rFonts w:ascii="Times New Roman" w:eastAsia="ArialMT" w:hAnsi="Times New Roman" w:cs="Times New Roman"/>
                <w:b/>
                <w:bCs/>
                <w:color w:val="FF0000"/>
                <w:sz w:val="24"/>
                <w:szCs w:val="24"/>
              </w:rPr>
              <w:t xml:space="preserve">Mendimtar kreativ    </w:t>
            </w:r>
          </w:p>
        </w:tc>
      </w:tr>
      <w:tr w:rsidR="00263284" w:rsidRPr="003827D3" w14:paraId="276C378D" w14:textId="77777777" w:rsidTr="00263284">
        <w:trPr>
          <w:cantSplit/>
          <w:trHeight w:val="390"/>
        </w:trPr>
        <w:tc>
          <w:tcPr>
            <w:tcW w:w="459" w:type="dxa"/>
            <w:vMerge/>
            <w:tcBorders>
              <w:top w:val="single" w:sz="18" w:space="0" w:color="auto"/>
              <w:left w:val="single" w:sz="18" w:space="0" w:color="auto"/>
              <w:bottom w:val="single" w:sz="4" w:space="0" w:color="auto"/>
              <w:right w:val="single" w:sz="18" w:space="0" w:color="auto"/>
            </w:tcBorders>
            <w:vAlign w:val="center"/>
            <w:hideMark/>
          </w:tcPr>
          <w:p w14:paraId="0484C520" w14:textId="77777777" w:rsidR="00263284" w:rsidRPr="003827D3" w:rsidRDefault="00263284">
            <w:pPr>
              <w:spacing w:after="0"/>
              <w:rPr>
                <w:rFonts w:ascii="Times New Roman" w:eastAsia="MS Mincho" w:hAnsi="Times New Roman" w:cs="Times New Roman"/>
                <w:b/>
                <w:bCs/>
                <w:sz w:val="24"/>
                <w:szCs w:val="24"/>
              </w:rPr>
            </w:pPr>
          </w:p>
        </w:tc>
        <w:tc>
          <w:tcPr>
            <w:tcW w:w="2070" w:type="dxa"/>
            <w:vMerge/>
            <w:tcBorders>
              <w:top w:val="single" w:sz="18" w:space="0" w:color="auto"/>
              <w:left w:val="single" w:sz="18" w:space="0" w:color="auto"/>
              <w:bottom w:val="single" w:sz="4" w:space="0" w:color="auto"/>
              <w:right w:val="single" w:sz="4" w:space="0" w:color="auto"/>
            </w:tcBorders>
            <w:vAlign w:val="center"/>
            <w:hideMark/>
          </w:tcPr>
          <w:p w14:paraId="748B0157" w14:textId="77777777" w:rsidR="00263284" w:rsidRPr="003827D3" w:rsidRDefault="00263284">
            <w:pPr>
              <w:spacing w:after="0"/>
              <w:rPr>
                <w:rFonts w:ascii="Times New Roman" w:eastAsia="MS Mincho" w:hAnsi="Times New Roman" w:cs="Times New Roman"/>
                <w:sz w:val="24"/>
                <w:szCs w:val="24"/>
              </w:rPr>
            </w:pPr>
          </w:p>
        </w:tc>
        <w:tc>
          <w:tcPr>
            <w:tcW w:w="2088" w:type="dxa"/>
            <w:gridSpan w:val="3"/>
            <w:vMerge/>
            <w:tcBorders>
              <w:top w:val="single" w:sz="18" w:space="0" w:color="auto"/>
              <w:left w:val="single" w:sz="4" w:space="0" w:color="auto"/>
              <w:bottom w:val="single" w:sz="4" w:space="0" w:color="auto"/>
              <w:right w:val="single" w:sz="18" w:space="0" w:color="auto"/>
            </w:tcBorders>
            <w:vAlign w:val="center"/>
            <w:hideMark/>
          </w:tcPr>
          <w:p w14:paraId="13BF5797" w14:textId="77777777" w:rsidR="00263284" w:rsidRPr="003827D3" w:rsidRDefault="00263284">
            <w:pPr>
              <w:spacing w:after="0"/>
              <w:rPr>
                <w:rFonts w:ascii="Times New Roman" w:eastAsia="MS Mincho" w:hAnsi="Times New Roman" w:cs="Times New Roman"/>
                <w:sz w:val="24"/>
                <w:szCs w:val="24"/>
              </w:rPr>
            </w:pPr>
          </w:p>
        </w:tc>
        <w:tc>
          <w:tcPr>
            <w:tcW w:w="3150" w:type="dxa"/>
            <w:gridSpan w:val="4"/>
            <w:vMerge/>
            <w:tcBorders>
              <w:top w:val="single" w:sz="18" w:space="0" w:color="auto"/>
              <w:left w:val="single" w:sz="18" w:space="0" w:color="auto"/>
              <w:bottom w:val="single" w:sz="4" w:space="0" w:color="auto"/>
              <w:right w:val="single" w:sz="18" w:space="0" w:color="auto"/>
            </w:tcBorders>
            <w:vAlign w:val="center"/>
            <w:hideMark/>
          </w:tcPr>
          <w:p w14:paraId="2E900343" w14:textId="77777777" w:rsidR="00263284" w:rsidRPr="003827D3" w:rsidRDefault="00263284">
            <w:pPr>
              <w:spacing w:after="0"/>
              <w:rPr>
                <w:rFonts w:ascii="Times New Roman" w:eastAsia="MS Mincho" w:hAnsi="Times New Roman" w:cs="Times New Roman"/>
                <w:sz w:val="24"/>
                <w:szCs w:val="24"/>
              </w:rPr>
            </w:pPr>
          </w:p>
        </w:tc>
        <w:tc>
          <w:tcPr>
            <w:tcW w:w="3510" w:type="dxa"/>
            <w:gridSpan w:val="2"/>
            <w:vMerge/>
            <w:tcBorders>
              <w:top w:val="single" w:sz="18" w:space="0" w:color="auto"/>
              <w:left w:val="single" w:sz="18" w:space="0" w:color="auto"/>
              <w:bottom w:val="nil"/>
              <w:right w:val="single" w:sz="4" w:space="0" w:color="auto"/>
            </w:tcBorders>
            <w:vAlign w:val="center"/>
            <w:hideMark/>
          </w:tcPr>
          <w:p w14:paraId="65D9FF26" w14:textId="77777777" w:rsidR="00263284" w:rsidRPr="003827D3" w:rsidRDefault="00263284">
            <w:pPr>
              <w:spacing w:after="0"/>
              <w:rPr>
                <w:rFonts w:ascii="Times New Roman" w:eastAsia="MS Mincho" w:hAnsi="Times New Roman" w:cs="Times New Roman"/>
                <w:sz w:val="24"/>
                <w:szCs w:val="24"/>
              </w:rPr>
            </w:pPr>
          </w:p>
        </w:tc>
        <w:tc>
          <w:tcPr>
            <w:tcW w:w="252" w:type="dxa"/>
            <w:vMerge/>
            <w:tcBorders>
              <w:top w:val="single" w:sz="18" w:space="0" w:color="auto"/>
              <w:left w:val="single" w:sz="4" w:space="0" w:color="auto"/>
              <w:bottom w:val="single" w:sz="4" w:space="0" w:color="auto"/>
              <w:right w:val="single" w:sz="18" w:space="0" w:color="auto"/>
            </w:tcBorders>
            <w:vAlign w:val="center"/>
            <w:hideMark/>
          </w:tcPr>
          <w:p w14:paraId="771E3E87" w14:textId="77777777" w:rsidR="00263284" w:rsidRPr="003827D3" w:rsidRDefault="00263284">
            <w:pPr>
              <w:spacing w:after="0"/>
              <w:rPr>
                <w:rFonts w:ascii="Times New Roman" w:eastAsia="MS Mincho" w:hAnsi="Times New Roman" w:cs="Times New Roman"/>
                <w:sz w:val="24"/>
                <w:szCs w:val="24"/>
              </w:rPr>
            </w:pPr>
          </w:p>
        </w:tc>
        <w:tc>
          <w:tcPr>
            <w:tcW w:w="540" w:type="dxa"/>
            <w:gridSpan w:val="2"/>
            <w:vMerge/>
            <w:tcBorders>
              <w:top w:val="single" w:sz="4" w:space="0" w:color="auto"/>
              <w:left w:val="single" w:sz="18" w:space="0" w:color="auto"/>
              <w:bottom w:val="single" w:sz="4" w:space="0" w:color="auto"/>
              <w:right w:val="dotted" w:sz="4" w:space="0" w:color="auto"/>
            </w:tcBorders>
            <w:vAlign w:val="center"/>
            <w:hideMark/>
          </w:tcPr>
          <w:p w14:paraId="5E51A632" w14:textId="77777777" w:rsidR="00263284" w:rsidRPr="003827D3" w:rsidRDefault="00263284">
            <w:pPr>
              <w:spacing w:after="0"/>
              <w:rPr>
                <w:rFonts w:ascii="Times New Roman" w:eastAsia="ArialMT" w:hAnsi="Times New Roman" w:cs="Times New Roman"/>
                <w:b/>
                <w:sz w:val="24"/>
                <w:szCs w:val="24"/>
              </w:rPr>
            </w:pPr>
          </w:p>
        </w:tc>
        <w:tc>
          <w:tcPr>
            <w:tcW w:w="3690" w:type="dxa"/>
            <w:gridSpan w:val="2"/>
            <w:tcBorders>
              <w:top w:val="dotted" w:sz="4" w:space="0" w:color="auto"/>
              <w:left w:val="dotted" w:sz="4" w:space="0" w:color="auto"/>
              <w:bottom w:val="single" w:sz="4" w:space="0" w:color="auto"/>
              <w:right w:val="single" w:sz="18" w:space="0" w:color="auto"/>
            </w:tcBorders>
            <w:shd w:val="clear" w:color="auto" w:fill="FFFFFF"/>
            <w:hideMark/>
          </w:tcPr>
          <w:p w14:paraId="7D61AE64" w14:textId="77777777" w:rsidR="00263284" w:rsidRPr="003827D3" w:rsidRDefault="00263284">
            <w:pPr>
              <w:spacing w:after="0" w:line="240" w:lineRule="auto"/>
              <w:ind w:left="12"/>
              <w:rPr>
                <w:rFonts w:ascii="Times New Roman" w:eastAsia="ArialMT" w:hAnsi="Times New Roman" w:cs="Times New Roman"/>
                <w:b/>
                <w:bCs/>
                <w:sz w:val="24"/>
                <w:szCs w:val="24"/>
              </w:rPr>
            </w:pPr>
            <w:r w:rsidRPr="003827D3">
              <w:rPr>
                <w:rFonts w:ascii="Times New Roman" w:eastAsia="ArialMT" w:hAnsi="Times New Roman" w:cs="Times New Roman"/>
                <w:b/>
                <w:bCs/>
                <w:sz w:val="24"/>
                <w:szCs w:val="24"/>
              </w:rPr>
              <w:t>1,2,5,7,8;</w:t>
            </w:r>
          </w:p>
        </w:tc>
      </w:tr>
      <w:tr w:rsidR="00263284" w:rsidRPr="003827D3" w14:paraId="1BA33233" w14:textId="77777777" w:rsidTr="00263284">
        <w:trPr>
          <w:cantSplit/>
          <w:trHeight w:val="615"/>
        </w:trPr>
        <w:tc>
          <w:tcPr>
            <w:tcW w:w="459" w:type="dxa"/>
            <w:vMerge/>
            <w:tcBorders>
              <w:top w:val="single" w:sz="18" w:space="0" w:color="auto"/>
              <w:left w:val="single" w:sz="18" w:space="0" w:color="auto"/>
              <w:bottom w:val="single" w:sz="4" w:space="0" w:color="auto"/>
              <w:right w:val="single" w:sz="18" w:space="0" w:color="auto"/>
            </w:tcBorders>
            <w:vAlign w:val="center"/>
            <w:hideMark/>
          </w:tcPr>
          <w:p w14:paraId="7D9BF48F" w14:textId="77777777" w:rsidR="00263284" w:rsidRPr="003827D3" w:rsidRDefault="00263284">
            <w:pPr>
              <w:spacing w:after="0"/>
              <w:rPr>
                <w:rFonts w:ascii="Times New Roman" w:eastAsia="MS Mincho" w:hAnsi="Times New Roman" w:cs="Times New Roman"/>
                <w:b/>
                <w:bCs/>
                <w:sz w:val="24"/>
                <w:szCs w:val="24"/>
              </w:rPr>
            </w:pPr>
          </w:p>
        </w:tc>
        <w:tc>
          <w:tcPr>
            <w:tcW w:w="2070" w:type="dxa"/>
            <w:vMerge/>
            <w:tcBorders>
              <w:top w:val="single" w:sz="18" w:space="0" w:color="auto"/>
              <w:left w:val="single" w:sz="18" w:space="0" w:color="auto"/>
              <w:bottom w:val="single" w:sz="4" w:space="0" w:color="auto"/>
              <w:right w:val="single" w:sz="4" w:space="0" w:color="auto"/>
            </w:tcBorders>
            <w:vAlign w:val="center"/>
            <w:hideMark/>
          </w:tcPr>
          <w:p w14:paraId="63021812" w14:textId="77777777" w:rsidR="00263284" w:rsidRPr="003827D3" w:rsidRDefault="00263284">
            <w:pPr>
              <w:spacing w:after="0"/>
              <w:rPr>
                <w:rFonts w:ascii="Times New Roman" w:eastAsia="MS Mincho" w:hAnsi="Times New Roman" w:cs="Times New Roman"/>
                <w:sz w:val="24"/>
                <w:szCs w:val="24"/>
              </w:rPr>
            </w:pPr>
          </w:p>
        </w:tc>
        <w:tc>
          <w:tcPr>
            <w:tcW w:w="2088" w:type="dxa"/>
            <w:gridSpan w:val="3"/>
            <w:vMerge/>
            <w:tcBorders>
              <w:top w:val="single" w:sz="18" w:space="0" w:color="auto"/>
              <w:left w:val="single" w:sz="4" w:space="0" w:color="auto"/>
              <w:bottom w:val="single" w:sz="4" w:space="0" w:color="auto"/>
              <w:right w:val="single" w:sz="18" w:space="0" w:color="auto"/>
            </w:tcBorders>
            <w:vAlign w:val="center"/>
            <w:hideMark/>
          </w:tcPr>
          <w:p w14:paraId="626249C5" w14:textId="77777777" w:rsidR="00263284" w:rsidRPr="003827D3" w:rsidRDefault="00263284">
            <w:pPr>
              <w:spacing w:after="0"/>
              <w:rPr>
                <w:rFonts w:ascii="Times New Roman" w:eastAsia="MS Mincho" w:hAnsi="Times New Roman" w:cs="Times New Roman"/>
                <w:sz w:val="24"/>
                <w:szCs w:val="24"/>
              </w:rPr>
            </w:pPr>
          </w:p>
        </w:tc>
        <w:tc>
          <w:tcPr>
            <w:tcW w:w="3150" w:type="dxa"/>
            <w:gridSpan w:val="4"/>
            <w:vMerge/>
            <w:tcBorders>
              <w:top w:val="single" w:sz="18" w:space="0" w:color="auto"/>
              <w:left w:val="single" w:sz="18" w:space="0" w:color="auto"/>
              <w:bottom w:val="single" w:sz="4" w:space="0" w:color="auto"/>
              <w:right w:val="single" w:sz="18" w:space="0" w:color="auto"/>
            </w:tcBorders>
            <w:vAlign w:val="center"/>
            <w:hideMark/>
          </w:tcPr>
          <w:p w14:paraId="6FB50599" w14:textId="77777777" w:rsidR="00263284" w:rsidRPr="003827D3" w:rsidRDefault="00263284">
            <w:pPr>
              <w:spacing w:after="0"/>
              <w:rPr>
                <w:rFonts w:ascii="Times New Roman" w:eastAsia="MS Mincho" w:hAnsi="Times New Roman" w:cs="Times New Roman"/>
                <w:sz w:val="24"/>
                <w:szCs w:val="24"/>
              </w:rPr>
            </w:pPr>
          </w:p>
        </w:tc>
        <w:tc>
          <w:tcPr>
            <w:tcW w:w="3510" w:type="dxa"/>
            <w:gridSpan w:val="2"/>
            <w:vMerge/>
            <w:tcBorders>
              <w:top w:val="single" w:sz="18" w:space="0" w:color="auto"/>
              <w:left w:val="single" w:sz="18" w:space="0" w:color="auto"/>
              <w:bottom w:val="nil"/>
              <w:right w:val="single" w:sz="4" w:space="0" w:color="auto"/>
            </w:tcBorders>
            <w:vAlign w:val="center"/>
            <w:hideMark/>
          </w:tcPr>
          <w:p w14:paraId="0EA4A22A" w14:textId="77777777" w:rsidR="00263284" w:rsidRPr="003827D3" w:rsidRDefault="00263284">
            <w:pPr>
              <w:spacing w:after="0"/>
              <w:rPr>
                <w:rFonts w:ascii="Times New Roman" w:eastAsia="MS Mincho" w:hAnsi="Times New Roman" w:cs="Times New Roman"/>
                <w:sz w:val="24"/>
                <w:szCs w:val="24"/>
              </w:rPr>
            </w:pPr>
          </w:p>
        </w:tc>
        <w:tc>
          <w:tcPr>
            <w:tcW w:w="252" w:type="dxa"/>
            <w:vMerge/>
            <w:tcBorders>
              <w:top w:val="single" w:sz="18" w:space="0" w:color="auto"/>
              <w:left w:val="single" w:sz="4" w:space="0" w:color="auto"/>
              <w:bottom w:val="single" w:sz="4" w:space="0" w:color="auto"/>
              <w:right w:val="single" w:sz="18" w:space="0" w:color="auto"/>
            </w:tcBorders>
            <w:vAlign w:val="center"/>
            <w:hideMark/>
          </w:tcPr>
          <w:p w14:paraId="5CEDE82B" w14:textId="77777777" w:rsidR="00263284" w:rsidRPr="003827D3" w:rsidRDefault="00263284">
            <w:pPr>
              <w:spacing w:after="0"/>
              <w:rPr>
                <w:rFonts w:ascii="Times New Roman" w:eastAsia="MS Mincho" w:hAnsi="Times New Roman" w:cs="Times New Roman"/>
                <w:sz w:val="24"/>
                <w:szCs w:val="24"/>
              </w:rPr>
            </w:pPr>
          </w:p>
        </w:tc>
        <w:tc>
          <w:tcPr>
            <w:tcW w:w="540" w:type="dxa"/>
            <w:gridSpan w:val="2"/>
            <w:vMerge w:val="restart"/>
            <w:tcBorders>
              <w:top w:val="single" w:sz="4" w:space="0" w:color="auto"/>
              <w:left w:val="single" w:sz="18" w:space="0" w:color="auto"/>
              <w:bottom w:val="single" w:sz="4" w:space="0" w:color="auto"/>
              <w:right w:val="dotted" w:sz="4" w:space="0" w:color="auto"/>
            </w:tcBorders>
            <w:shd w:val="clear" w:color="auto" w:fill="EBF6F9"/>
            <w:hideMark/>
          </w:tcPr>
          <w:p w14:paraId="2DF09B54" w14:textId="77777777" w:rsidR="00263284" w:rsidRPr="003827D3" w:rsidRDefault="00263284">
            <w:pPr>
              <w:spacing w:line="240" w:lineRule="auto"/>
              <w:rPr>
                <w:rFonts w:ascii="Times New Roman" w:eastAsia="ArialMT" w:hAnsi="Times New Roman" w:cs="Times New Roman"/>
                <w:b/>
                <w:sz w:val="24"/>
                <w:szCs w:val="24"/>
              </w:rPr>
            </w:pPr>
            <w:r w:rsidRPr="003827D3">
              <w:rPr>
                <w:rFonts w:ascii="Times New Roman" w:eastAsia="ArialMT" w:hAnsi="Times New Roman" w:cs="Times New Roman"/>
                <w:b/>
                <w:sz w:val="24"/>
                <w:szCs w:val="24"/>
              </w:rPr>
              <w:t>III</w:t>
            </w:r>
          </w:p>
        </w:tc>
        <w:tc>
          <w:tcPr>
            <w:tcW w:w="3690" w:type="dxa"/>
            <w:gridSpan w:val="2"/>
            <w:tcBorders>
              <w:top w:val="single" w:sz="4" w:space="0" w:color="auto"/>
              <w:left w:val="dotted" w:sz="4" w:space="0" w:color="auto"/>
              <w:bottom w:val="dotted" w:sz="4" w:space="0" w:color="auto"/>
              <w:right w:val="single" w:sz="18" w:space="0" w:color="auto"/>
            </w:tcBorders>
            <w:shd w:val="clear" w:color="auto" w:fill="EBF6F9"/>
            <w:hideMark/>
          </w:tcPr>
          <w:p w14:paraId="0283B9F7" w14:textId="77777777" w:rsidR="00263284" w:rsidRPr="003827D3" w:rsidRDefault="00263284">
            <w:pPr>
              <w:spacing w:after="0" w:line="240" w:lineRule="auto"/>
              <w:ind w:left="72"/>
              <w:rPr>
                <w:rFonts w:ascii="Times New Roman" w:hAnsi="Times New Roman" w:cs="Times New Roman"/>
                <w:b/>
                <w:bCs/>
                <w:color w:val="FF0000"/>
                <w:sz w:val="24"/>
                <w:szCs w:val="24"/>
              </w:rPr>
            </w:pPr>
            <w:r w:rsidRPr="003827D3">
              <w:rPr>
                <w:rFonts w:ascii="Times New Roman" w:hAnsi="Times New Roman" w:cs="Times New Roman"/>
                <w:b/>
                <w:bCs/>
                <w:sz w:val="24"/>
                <w:szCs w:val="24"/>
              </w:rPr>
              <w:t xml:space="preserve">Kompetenca e të nxënit – </w:t>
            </w:r>
            <w:r w:rsidRPr="003827D3">
              <w:rPr>
                <w:rFonts w:ascii="Times New Roman" w:hAnsi="Times New Roman" w:cs="Times New Roman"/>
                <w:b/>
                <w:bCs/>
                <w:color w:val="FF0000"/>
                <w:sz w:val="24"/>
                <w:szCs w:val="24"/>
              </w:rPr>
              <w:t xml:space="preserve">Nxënës i    </w:t>
            </w:r>
          </w:p>
          <w:p w14:paraId="1281E10C" w14:textId="77777777" w:rsidR="00263284" w:rsidRPr="003827D3" w:rsidRDefault="00263284">
            <w:pPr>
              <w:spacing w:after="0" w:line="240" w:lineRule="auto"/>
              <w:ind w:left="132"/>
              <w:rPr>
                <w:rFonts w:ascii="Times New Roman" w:hAnsi="Times New Roman" w:cs="Times New Roman"/>
                <w:b/>
                <w:bCs/>
                <w:sz w:val="24"/>
                <w:szCs w:val="24"/>
              </w:rPr>
            </w:pPr>
            <w:r w:rsidRPr="003827D3">
              <w:rPr>
                <w:rFonts w:ascii="Times New Roman" w:hAnsi="Times New Roman" w:cs="Times New Roman"/>
                <w:b/>
                <w:bCs/>
                <w:color w:val="FF0000"/>
                <w:sz w:val="24"/>
                <w:szCs w:val="24"/>
              </w:rPr>
              <w:t>suksesshëm</w:t>
            </w:r>
            <w:r w:rsidRPr="003827D3">
              <w:rPr>
                <w:rFonts w:ascii="Times New Roman" w:hAnsi="Times New Roman" w:cs="Times New Roman"/>
                <w:b/>
                <w:bCs/>
                <w:sz w:val="24"/>
                <w:szCs w:val="24"/>
              </w:rPr>
              <w:t xml:space="preserve"> </w:t>
            </w:r>
          </w:p>
        </w:tc>
      </w:tr>
      <w:tr w:rsidR="00263284" w:rsidRPr="003827D3" w14:paraId="1F275BDF" w14:textId="77777777" w:rsidTr="00263284">
        <w:trPr>
          <w:cantSplit/>
          <w:trHeight w:val="98"/>
        </w:trPr>
        <w:tc>
          <w:tcPr>
            <w:tcW w:w="459" w:type="dxa"/>
            <w:vMerge/>
            <w:tcBorders>
              <w:top w:val="single" w:sz="18" w:space="0" w:color="auto"/>
              <w:left w:val="single" w:sz="18" w:space="0" w:color="auto"/>
              <w:bottom w:val="single" w:sz="4" w:space="0" w:color="auto"/>
              <w:right w:val="single" w:sz="18" w:space="0" w:color="auto"/>
            </w:tcBorders>
            <w:vAlign w:val="center"/>
            <w:hideMark/>
          </w:tcPr>
          <w:p w14:paraId="5EC998C8" w14:textId="77777777" w:rsidR="00263284" w:rsidRPr="003827D3" w:rsidRDefault="00263284">
            <w:pPr>
              <w:spacing w:after="0"/>
              <w:rPr>
                <w:rFonts w:ascii="Times New Roman" w:eastAsia="MS Mincho" w:hAnsi="Times New Roman" w:cs="Times New Roman"/>
                <w:b/>
                <w:bCs/>
                <w:sz w:val="24"/>
                <w:szCs w:val="24"/>
              </w:rPr>
            </w:pPr>
          </w:p>
        </w:tc>
        <w:tc>
          <w:tcPr>
            <w:tcW w:w="2070" w:type="dxa"/>
            <w:vMerge/>
            <w:tcBorders>
              <w:top w:val="single" w:sz="18" w:space="0" w:color="auto"/>
              <w:left w:val="single" w:sz="18" w:space="0" w:color="auto"/>
              <w:bottom w:val="single" w:sz="4" w:space="0" w:color="auto"/>
              <w:right w:val="single" w:sz="4" w:space="0" w:color="auto"/>
            </w:tcBorders>
            <w:vAlign w:val="center"/>
            <w:hideMark/>
          </w:tcPr>
          <w:p w14:paraId="76F70AB8" w14:textId="77777777" w:rsidR="00263284" w:rsidRPr="003827D3" w:rsidRDefault="00263284">
            <w:pPr>
              <w:spacing w:after="0"/>
              <w:rPr>
                <w:rFonts w:ascii="Times New Roman" w:eastAsia="MS Mincho" w:hAnsi="Times New Roman" w:cs="Times New Roman"/>
                <w:sz w:val="24"/>
                <w:szCs w:val="24"/>
              </w:rPr>
            </w:pPr>
          </w:p>
        </w:tc>
        <w:tc>
          <w:tcPr>
            <w:tcW w:w="2088" w:type="dxa"/>
            <w:gridSpan w:val="3"/>
            <w:vMerge/>
            <w:tcBorders>
              <w:top w:val="single" w:sz="18" w:space="0" w:color="auto"/>
              <w:left w:val="single" w:sz="4" w:space="0" w:color="auto"/>
              <w:bottom w:val="single" w:sz="4" w:space="0" w:color="auto"/>
              <w:right w:val="single" w:sz="18" w:space="0" w:color="auto"/>
            </w:tcBorders>
            <w:vAlign w:val="center"/>
            <w:hideMark/>
          </w:tcPr>
          <w:p w14:paraId="7E631B6B" w14:textId="77777777" w:rsidR="00263284" w:rsidRPr="003827D3" w:rsidRDefault="00263284">
            <w:pPr>
              <w:spacing w:after="0"/>
              <w:rPr>
                <w:rFonts w:ascii="Times New Roman" w:eastAsia="MS Mincho" w:hAnsi="Times New Roman" w:cs="Times New Roman"/>
                <w:sz w:val="24"/>
                <w:szCs w:val="24"/>
              </w:rPr>
            </w:pPr>
          </w:p>
        </w:tc>
        <w:tc>
          <w:tcPr>
            <w:tcW w:w="3150" w:type="dxa"/>
            <w:gridSpan w:val="4"/>
            <w:vMerge/>
            <w:tcBorders>
              <w:top w:val="single" w:sz="18" w:space="0" w:color="auto"/>
              <w:left w:val="single" w:sz="18" w:space="0" w:color="auto"/>
              <w:bottom w:val="single" w:sz="4" w:space="0" w:color="auto"/>
              <w:right w:val="single" w:sz="18" w:space="0" w:color="auto"/>
            </w:tcBorders>
            <w:vAlign w:val="center"/>
            <w:hideMark/>
          </w:tcPr>
          <w:p w14:paraId="3B1FCB56" w14:textId="77777777" w:rsidR="00263284" w:rsidRPr="003827D3" w:rsidRDefault="00263284">
            <w:pPr>
              <w:spacing w:after="0"/>
              <w:rPr>
                <w:rFonts w:ascii="Times New Roman" w:eastAsia="MS Mincho" w:hAnsi="Times New Roman" w:cs="Times New Roman"/>
                <w:sz w:val="24"/>
                <w:szCs w:val="24"/>
              </w:rPr>
            </w:pPr>
          </w:p>
        </w:tc>
        <w:tc>
          <w:tcPr>
            <w:tcW w:w="3510" w:type="dxa"/>
            <w:gridSpan w:val="2"/>
            <w:vMerge/>
            <w:tcBorders>
              <w:top w:val="single" w:sz="18" w:space="0" w:color="auto"/>
              <w:left w:val="single" w:sz="18" w:space="0" w:color="auto"/>
              <w:bottom w:val="nil"/>
              <w:right w:val="single" w:sz="4" w:space="0" w:color="auto"/>
            </w:tcBorders>
            <w:vAlign w:val="center"/>
            <w:hideMark/>
          </w:tcPr>
          <w:p w14:paraId="4DC878A2" w14:textId="77777777" w:rsidR="00263284" w:rsidRPr="003827D3" w:rsidRDefault="00263284">
            <w:pPr>
              <w:spacing w:after="0"/>
              <w:rPr>
                <w:rFonts w:ascii="Times New Roman" w:eastAsia="MS Mincho" w:hAnsi="Times New Roman" w:cs="Times New Roman"/>
                <w:sz w:val="24"/>
                <w:szCs w:val="24"/>
              </w:rPr>
            </w:pPr>
          </w:p>
        </w:tc>
        <w:tc>
          <w:tcPr>
            <w:tcW w:w="252" w:type="dxa"/>
            <w:vMerge/>
            <w:tcBorders>
              <w:top w:val="single" w:sz="18" w:space="0" w:color="auto"/>
              <w:left w:val="single" w:sz="4" w:space="0" w:color="auto"/>
              <w:bottom w:val="single" w:sz="4" w:space="0" w:color="auto"/>
              <w:right w:val="single" w:sz="18" w:space="0" w:color="auto"/>
            </w:tcBorders>
            <w:vAlign w:val="center"/>
            <w:hideMark/>
          </w:tcPr>
          <w:p w14:paraId="1EC8C941" w14:textId="77777777" w:rsidR="00263284" w:rsidRPr="003827D3" w:rsidRDefault="00263284">
            <w:pPr>
              <w:spacing w:after="0"/>
              <w:rPr>
                <w:rFonts w:ascii="Times New Roman" w:eastAsia="MS Mincho" w:hAnsi="Times New Roman" w:cs="Times New Roman"/>
                <w:sz w:val="24"/>
                <w:szCs w:val="24"/>
              </w:rPr>
            </w:pPr>
          </w:p>
        </w:tc>
        <w:tc>
          <w:tcPr>
            <w:tcW w:w="540" w:type="dxa"/>
            <w:gridSpan w:val="2"/>
            <w:vMerge/>
            <w:tcBorders>
              <w:top w:val="single" w:sz="4" w:space="0" w:color="auto"/>
              <w:left w:val="single" w:sz="18" w:space="0" w:color="auto"/>
              <w:bottom w:val="single" w:sz="4" w:space="0" w:color="auto"/>
              <w:right w:val="dotted" w:sz="4" w:space="0" w:color="auto"/>
            </w:tcBorders>
            <w:vAlign w:val="center"/>
            <w:hideMark/>
          </w:tcPr>
          <w:p w14:paraId="17DD7365" w14:textId="77777777" w:rsidR="00263284" w:rsidRPr="003827D3" w:rsidRDefault="00263284">
            <w:pPr>
              <w:spacing w:after="0"/>
              <w:rPr>
                <w:rFonts w:ascii="Times New Roman" w:eastAsia="ArialMT" w:hAnsi="Times New Roman" w:cs="Times New Roman"/>
                <w:b/>
                <w:sz w:val="24"/>
                <w:szCs w:val="24"/>
              </w:rPr>
            </w:pPr>
          </w:p>
        </w:tc>
        <w:tc>
          <w:tcPr>
            <w:tcW w:w="3690" w:type="dxa"/>
            <w:gridSpan w:val="2"/>
            <w:tcBorders>
              <w:top w:val="dotted" w:sz="4" w:space="0" w:color="auto"/>
              <w:left w:val="dotted" w:sz="4" w:space="0" w:color="auto"/>
              <w:bottom w:val="single" w:sz="4" w:space="0" w:color="auto"/>
              <w:right w:val="single" w:sz="18" w:space="0" w:color="auto"/>
            </w:tcBorders>
            <w:shd w:val="clear" w:color="auto" w:fill="FFFFFF"/>
            <w:hideMark/>
          </w:tcPr>
          <w:p w14:paraId="25A0A6AF" w14:textId="77777777" w:rsidR="00263284" w:rsidRPr="003827D3" w:rsidRDefault="00263284">
            <w:pPr>
              <w:spacing w:after="0" w:line="240" w:lineRule="auto"/>
              <w:ind w:left="132"/>
              <w:rPr>
                <w:rFonts w:ascii="Times New Roman" w:hAnsi="Times New Roman" w:cs="Times New Roman"/>
                <w:b/>
                <w:bCs/>
                <w:sz w:val="24"/>
                <w:szCs w:val="24"/>
              </w:rPr>
            </w:pPr>
            <w:r w:rsidRPr="003827D3">
              <w:rPr>
                <w:rFonts w:ascii="Times New Roman" w:hAnsi="Times New Roman" w:cs="Times New Roman"/>
                <w:b/>
                <w:bCs/>
                <w:sz w:val="24"/>
                <w:szCs w:val="24"/>
              </w:rPr>
              <w:t>1,4,6,7,8;</w:t>
            </w:r>
          </w:p>
        </w:tc>
      </w:tr>
      <w:tr w:rsidR="00263284" w:rsidRPr="003827D3" w14:paraId="41B4BA41" w14:textId="77777777" w:rsidTr="00263284">
        <w:trPr>
          <w:cantSplit/>
          <w:trHeight w:val="555"/>
        </w:trPr>
        <w:tc>
          <w:tcPr>
            <w:tcW w:w="459" w:type="dxa"/>
            <w:vMerge/>
            <w:tcBorders>
              <w:top w:val="single" w:sz="18" w:space="0" w:color="auto"/>
              <w:left w:val="single" w:sz="18" w:space="0" w:color="auto"/>
              <w:bottom w:val="single" w:sz="4" w:space="0" w:color="auto"/>
              <w:right w:val="single" w:sz="18" w:space="0" w:color="auto"/>
            </w:tcBorders>
            <w:vAlign w:val="center"/>
            <w:hideMark/>
          </w:tcPr>
          <w:p w14:paraId="43FC3AC0" w14:textId="77777777" w:rsidR="00263284" w:rsidRPr="003827D3" w:rsidRDefault="00263284">
            <w:pPr>
              <w:spacing w:after="0"/>
              <w:rPr>
                <w:rFonts w:ascii="Times New Roman" w:eastAsia="MS Mincho" w:hAnsi="Times New Roman" w:cs="Times New Roman"/>
                <w:b/>
                <w:bCs/>
                <w:sz w:val="24"/>
                <w:szCs w:val="24"/>
              </w:rPr>
            </w:pPr>
          </w:p>
        </w:tc>
        <w:tc>
          <w:tcPr>
            <w:tcW w:w="2070" w:type="dxa"/>
            <w:vMerge/>
            <w:tcBorders>
              <w:top w:val="single" w:sz="18" w:space="0" w:color="auto"/>
              <w:left w:val="single" w:sz="18" w:space="0" w:color="auto"/>
              <w:bottom w:val="single" w:sz="4" w:space="0" w:color="auto"/>
              <w:right w:val="single" w:sz="4" w:space="0" w:color="auto"/>
            </w:tcBorders>
            <w:vAlign w:val="center"/>
            <w:hideMark/>
          </w:tcPr>
          <w:p w14:paraId="3E66AF31" w14:textId="77777777" w:rsidR="00263284" w:rsidRPr="003827D3" w:rsidRDefault="00263284">
            <w:pPr>
              <w:spacing w:after="0"/>
              <w:rPr>
                <w:rFonts w:ascii="Times New Roman" w:eastAsia="MS Mincho" w:hAnsi="Times New Roman" w:cs="Times New Roman"/>
                <w:sz w:val="24"/>
                <w:szCs w:val="24"/>
              </w:rPr>
            </w:pPr>
          </w:p>
        </w:tc>
        <w:tc>
          <w:tcPr>
            <w:tcW w:w="2088" w:type="dxa"/>
            <w:gridSpan w:val="3"/>
            <w:vMerge/>
            <w:tcBorders>
              <w:top w:val="single" w:sz="18" w:space="0" w:color="auto"/>
              <w:left w:val="single" w:sz="4" w:space="0" w:color="auto"/>
              <w:bottom w:val="single" w:sz="4" w:space="0" w:color="auto"/>
              <w:right w:val="single" w:sz="18" w:space="0" w:color="auto"/>
            </w:tcBorders>
            <w:vAlign w:val="center"/>
            <w:hideMark/>
          </w:tcPr>
          <w:p w14:paraId="045BC3AB" w14:textId="77777777" w:rsidR="00263284" w:rsidRPr="003827D3" w:rsidRDefault="00263284">
            <w:pPr>
              <w:spacing w:after="0"/>
              <w:rPr>
                <w:rFonts w:ascii="Times New Roman" w:eastAsia="MS Mincho" w:hAnsi="Times New Roman" w:cs="Times New Roman"/>
                <w:sz w:val="24"/>
                <w:szCs w:val="24"/>
              </w:rPr>
            </w:pPr>
          </w:p>
        </w:tc>
        <w:tc>
          <w:tcPr>
            <w:tcW w:w="3150" w:type="dxa"/>
            <w:gridSpan w:val="4"/>
            <w:vMerge/>
            <w:tcBorders>
              <w:top w:val="single" w:sz="18" w:space="0" w:color="auto"/>
              <w:left w:val="single" w:sz="18" w:space="0" w:color="auto"/>
              <w:bottom w:val="single" w:sz="4" w:space="0" w:color="auto"/>
              <w:right w:val="single" w:sz="18" w:space="0" w:color="auto"/>
            </w:tcBorders>
            <w:vAlign w:val="center"/>
            <w:hideMark/>
          </w:tcPr>
          <w:p w14:paraId="4F6E3AEE" w14:textId="77777777" w:rsidR="00263284" w:rsidRPr="003827D3" w:rsidRDefault="00263284">
            <w:pPr>
              <w:spacing w:after="0"/>
              <w:rPr>
                <w:rFonts w:ascii="Times New Roman" w:eastAsia="MS Mincho" w:hAnsi="Times New Roman" w:cs="Times New Roman"/>
                <w:sz w:val="24"/>
                <w:szCs w:val="24"/>
              </w:rPr>
            </w:pPr>
          </w:p>
        </w:tc>
        <w:tc>
          <w:tcPr>
            <w:tcW w:w="3510" w:type="dxa"/>
            <w:gridSpan w:val="2"/>
            <w:vMerge/>
            <w:tcBorders>
              <w:top w:val="single" w:sz="18" w:space="0" w:color="auto"/>
              <w:left w:val="single" w:sz="18" w:space="0" w:color="auto"/>
              <w:bottom w:val="nil"/>
              <w:right w:val="single" w:sz="4" w:space="0" w:color="auto"/>
            </w:tcBorders>
            <w:vAlign w:val="center"/>
            <w:hideMark/>
          </w:tcPr>
          <w:p w14:paraId="52D7A50F" w14:textId="77777777" w:rsidR="00263284" w:rsidRPr="003827D3" w:rsidRDefault="00263284">
            <w:pPr>
              <w:spacing w:after="0"/>
              <w:rPr>
                <w:rFonts w:ascii="Times New Roman" w:eastAsia="MS Mincho" w:hAnsi="Times New Roman" w:cs="Times New Roman"/>
                <w:sz w:val="24"/>
                <w:szCs w:val="24"/>
              </w:rPr>
            </w:pPr>
          </w:p>
        </w:tc>
        <w:tc>
          <w:tcPr>
            <w:tcW w:w="252" w:type="dxa"/>
            <w:vMerge/>
            <w:tcBorders>
              <w:top w:val="single" w:sz="18" w:space="0" w:color="auto"/>
              <w:left w:val="single" w:sz="4" w:space="0" w:color="auto"/>
              <w:bottom w:val="single" w:sz="4" w:space="0" w:color="auto"/>
              <w:right w:val="single" w:sz="18" w:space="0" w:color="auto"/>
            </w:tcBorders>
            <w:vAlign w:val="center"/>
            <w:hideMark/>
          </w:tcPr>
          <w:p w14:paraId="35E4202B" w14:textId="77777777" w:rsidR="00263284" w:rsidRPr="003827D3" w:rsidRDefault="00263284">
            <w:pPr>
              <w:spacing w:after="0"/>
              <w:rPr>
                <w:rFonts w:ascii="Times New Roman" w:eastAsia="MS Mincho" w:hAnsi="Times New Roman" w:cs="Times New Roman"/>
                <w:sz w:val="24"/>
                <w:szCs w:val="24"/>
              </w:rPr>
            </w:pPr>
          </w:p>
        </w:tc>
        <w:tc>
          <w:tcPr>
            <w:tcW w:w="540" w:type="dxa"/>
            <w:gridSpan w:val="2"/>
            <w:vMerge w:val="restart"/>
            <w:tcBorders>
              <w:top w:val="single" w:sz="4" w:space="0" w:color="auto"/>
              <w:left w:val="single" w:sz="18" w:space="0" w:color="auto"/>
              <w:bottom w:val="single" w:sz="4" w:space="0" w:color="auto"/>
              <w:right w:val="dotted" w:sz="4" w:space="0" w:color="auto"/>
            </w:tcBorders>
            <w:shd w:val="clear" w:color="auto" w:fill="EBF6F9"/>
            <w:hideMark/>
          </w:tcPr>
          <w:p w14:paraId="0BB2E4CC" w14:textId="77777777" w:rsidR="00263284" w:rsidRPr="003827D3" w:rsidRDefault="00263284">
            <w:pPr>
              <w:spacing w:line="240" w:lineRule="auto"/>
              <w:rPr>
                <w:rFonts w:ascii="Times New Roman" w:eastAsia="ArialMT" w:hAnsi="Times New Roman" w:cs="Times New Roman"/>
                <w:b/>
                <w:sz w:val="24"/>
                <w:szCs w:val="24"/>
              </w:rPr>
            </w:pPr>
            <w:r w:rsidRPr="003827D3">
              <w:rPr>
                <w:rFonts w:ascii="Times New Roman" w:eastAsia="ArialMT" w:hAnsi="Times New Roman" w:cs="Times New Roman"/>
                <w:b/>
                <w:sz w:val="24"/>
                <w:szCs w:val="24"/>
              </w:rPr>
              <w:t>IV</w:t>
            </w:r>
          </w:p>
        </w:tc>
        <w:tc>
          <w:tcPr>
            <w:tcW w:w="3690" w:type="dxa"/>
            <w:gridSpan w:val="2"/>
            <w:tcBorders>
              <w:top w:val="single" w:sz="4" w:space="0" w:color="auto"/>
              <w:left w:val="dotted" w:sz="4" w:space="0" w:color="auto"/>
              <w:bottom w:val="dotted" w:sz="4" w:space="0" w:color="auto"/>
              <w:right w:val="single" w:sz="18" w:space="0" w:color="auto"/>
            </w:tcBorders>
            <w:shd w:val="clear" w:color="auto" w:fill="EBF6F9"/>
            <w:hideMark/>
          </w:tcPr>
          <w:p w14:paraId="69000B0C" w14:textId="77777777" w:rsidR="00263284" w:rsidRPr="003827D3" w:rsidRDefault="00263284">
            <w:pPr>
              <w:spacing w:line="240" w:lineRule="auto"/>
              <w:rPr>
                <w:rFonts w:ascii="Times New Roman" w:hAnsi="Times New Roman" w:cs="Times New Roman"/>
                <w:b/>
                <w:bCs/>
                <w:sz w:val="24"/>
                <w:szCs w:val="24"/>
              </w:rPr>
            </w:pPr>
            <w:r w:rsidRPr="003827D3">
              <w:rPr>
                <w:rFonts w:ascii="Times New Roman" w:hAnsi="Times New Roman" w:cs="Times New Roman"/>
                <w:b/>
                <w:bCs/>
                <w:sz w:val="24"/>
                <w:szCs w:val="24"/>
                <w:shd w:val="clear" w:color="auto" w:fill="EBF6F9"/>
              </w:rPr>
              <w:t xml:space="preserve">Kompetenca për jetë, për punë dhe  për mjedis –  </w:t>
            </w:r>
            <w:r w:rsidRPr="003827D3">
              <w:rPr>
                <w:rFonts w:ascii="Times New Roman" w:hAnsi="Times New Roman" w:cs="Times New Roman"/>
                <w:b/>
                <w:bCs/>
                <w:color w:val="FF0000"/>
                <w:sz w:val="24"/>
                <w:szCs w:val="24"/>
                <w:shd w:val="clear" w:color="auto" w:fill="EBF6F9"/>
              </w:rPr>
              <w:t>Kontribues</w:t>
            </w:r>
            <w:r w:rsidRPr="003827D3">
              <w:rPr>
                <w:rFonts w:ascii="Times New Roman" w:hAnsi="Times New Roman" w:cs="Times New Roman"/>
                <w:b/>
                <w:bCs/>
                <w:color w:val="FF0000"/>
                <w:sz w:val="24"/>
                <w:szCs w:val="24"/>
              </w:rPr>
              <w:t xml:space="preserve"> produktiv</w:t>
            </w:r>
            <w:r w:rsidRPr="003827D3">
              <w:rPr>
                <w:rFonts w:ascii="Times New Roman" w:hAnsi="Times New Roman" w:cs="Times New Roman"/>
                <w:b/>
                <w:bCs/>
                <w:sz w:val="24"/>
                <w:szCs w:val="24"/>
              </w:rPr>
              <w:t xml:space="preserve"> </w:t>
            </w:r>
          </w:p>
        </w:tc>
      </w:tr>
      <w:tr w:rsidR="00263284" w:rsidRPr="003827D3" w14:paraId="3C20980A" w14:textId="77777777" w:rsidTr="00263284">
        <w:trPr>
          <w:cantSplit/>
          <w:trHeight w:val="71"/>
        </w:trPr>
        <w:tc>
          <w:tcPr>
            <w:tcW w:w="459" w:type="dxa"/>
            <w:vMerge/>
            <w:tcBorders>
              <w:top w:val="single" w:sz="18" w:space="0" w:color="auto"/>
              <w:left w:val="single" w:sz="18" w:space="0" w:color="auto"/>
              <w:bottom w:val="single" w:sz="4" w:space="0" w:color="auto"/>
              <w:right w:val="single" w:sz="18" w:space="0" w:color="auto"/>
            </w:tcBorders>
            <w:vAlign w:val="center"/>
            <w:hideMark/>
          </w:tcPr>
          <w:p w14:paraId="4D5A22DC" w14:textId="77777777" w:rsidR="00263284" w:rsidRPr="003827D3" w:rsidRDefault="00263284">
            <w:pPr>
              <w:spacing w:after="0"/>
              <w:rPr>
                <w:rFonts w:ascii="Times New Roman" w:eastAsia="MS Mincho" w:hAnsi="Times New Roman" w:cs="Times New Roman"/>
                <w:b/>
                <w:bCs/>
                <w:sz w:val="24"/>
                <w:szCs w:val="24"/>
              </w:rPr>
            </w:pPr>
          </w:p>
        </w:tc>
        <w:tc>
          <w:tcPr>
            <w:tcW w:w="2070" w:type="dxa"/>
            <w:vMerge/>
            <w:tcBorders>
              <w:top w:val="single" w:sz="18" w:space="0" w:color="auto"/>
              <w:left w:val="single" w:sz="18" w:space="0" w:color="auto"/>
              <w:bottom w:val="single" w:sz="4" w:space="0" w:color="auto"/>
              <w:right w:val="single" w:sz="4" w:space="0" w:color="auto"/>
            </w:tcBorders>
            <w:vAlign w:val="center"/>
            <w:hideMark/>
          </w:tcPr>
          <w:p w14:paraId="15F82432" w14:textId="77777777" w:rsidR="00263284" w:rsidRPr="003827D3" w:rsidRDefault="00263284">
            <w:pPr>
              <w:spacing w:after="0"/>
              <w:rPr>
                <w:rFonts w:ascii="Times New Roman" w:eastAsia="MS Mincho" w:hAnsi="Times New Roman" w:cs="Times New Roman"/>
                <w:sz w:val="24"/>
                <w:szCs w:val="24"/>
              </w:rPr>
            </w:pPr>
          </w:p>
        </w:tc>
        <w:tc>
          <w:tcPr>
            <w:tcW w:w="2088" w:type="dxa"/>
            <w:gridSpan w:val="3"/>
            <w:vMerge/>
            <w:tcBorders>
              <w:top w:val="single" w:sz="18" w:space="0" w:color="auto"/>
              <w:left w:val="single" w:sz="4" w:space="0" w:color="auto"/>
              <w:bottom w:val="single" w:sz="4" w:space="0" w:color="auto"/>
              <w:right w:val="single" w:sz="18" w:space="0" w:color="auto"/>
            </w:tcBorders>
            <w:vAlign w:val="center"/>
            <w:hideMark/>
          </w:tcPr>
          <w:p w14:paraId="6B915692" w14:textId="77777777" w:rsidR="00263284" w:rsidRPr="003827D3" w:rsidRDefault="00263284">
            <w:pPr>
              <w:spacing w:after="0"/>
              <w:rPr>
                <w:rFonts w:ascii="Times New Roman" w:eastAsia="MS Mincho" w:hAnsi="Times New Roman" w:cs="Times New Roman"/>
                <w:sz w:val="24"/>
                <w:szCs w:val="24"/>
              </w:rPr>
            </w:pPr>
          </w:p>
        </w:tc>
        <w:tc>
          <w:tcPr>
            <w:tcW w:w="3150" w:type="dxa"/>
            <w:gridSpan w:val="4"/>
            <w:vMerge/>
            <w:tcBorders>
              <w:top w:val="single" w:sz="18" w:space="0" w:color="auto"/>
              <w:left w:val="single" w:sz="18" w:space="0" w:color="auto"/>
              <w:bottom w:val="single" w:sz="4" w:space="0" w:color="auto"/>
              <w:right w:val="single" w:sz="18" w:space="0" w:color="auto"/>
            </w:tcBorders>
            <w:vAlign w:val="center"/>
            <w:hideMark/>
          </w:tcPr>
          <w:p w14:paraId="41B31906" w14:textId="77777777" w:rsidR="00263284" w:rsidRPr="003827D3" w:rsidRDefault="00263284">
            <w:pPr>
              <w:spacing w:after="0"/>
              <w:rPr>
                <w:rFonts w:ascii="Times New Roman" w:eastAsia="MS Mincho" w:hAnsi="Times New Roman" w:cs="Times New Roman"/>
                <w:sz w:val="24"/>
                <w:szCs w:val="24"/>
              </w:rPr>
            </w:pPr>
          </w:p>
        </w:tc>
        <w:tc>
          <w:tcPr>
            <w:tcW w:w="3510" w:type="dxa"/>
            <w:gridSpan w:val="2"/>
            <w:vMerge/>
            <w:tcBorders>
              <w:top w:val="single" w:sz="18" w:space="0" w:color="auto"/>
              <w:left w:val="single" w:sz="18" w:space="0" w:color="auto"/>
              <w:bottom w:val="nil"/>
              <w:right w:val="single" w:sz="4" w:space="0" w:color="auto"/>
            </w:tcBorders>
            <w:vAlign w:val="center"/>
            <w:hideMark/>
          </w:tcPr>
          <w:p w14:paraId="0ED3C9EF" w14:textId="77777777" w:rsidR="00263284" w:rsidRPr="003827D3" w:rsidRDefault="00263284">
            <w:pPr>
              <w:spacing w:after="0"/>
              <w:rPr>
                <w:rFonts w:ascii="Times New Roman" w:eastAsia="MS Mincho" w:hAnsi="Times New Roman" w:cs="Times New Roman"/>
                <w:sz w:val="24"/>
                <w:szCs w:val="24"/>
              </w:rPr>
            </w:pPr>
          </w:p>
        </w:tc>
        <w:tc>
          <w:tcPr>
            <w:tcW w:w="252" w:type="dxa"/>
            <w:vMerge/>
            <w:tcBorders>
              <w:top w:val="single" w:sz="18" w:space="0" w:color="auto"/>
              <w:left w:val="single" w:sz="4" w:space="0" w:color="auto"/>
              <w:bottom w:val="single" w:sz="4" w:space="0" w:color="auto"/>
              <w:right w:val="single" w:sz="18" w:space="0" w:color="auto"/>
            </w:tcBorders>
            <w:vAlign w:val="center"/>
            <w:hideMark/>
          </w:tcPr>
          <w:p w14:paraId="6DF685A0" w14:textId="77777777" w:rsidR="00263284" w:rsidRPr="003827D3" w:rsidRDefault="00263284">
            <w:pPr>
              <w:spacing w:after="0"/>
              <w:rPr>
                <w:rFonts w:ascii="Times New Roman" w:eastAsia="MS Mincho" w:hAnsi="Times New Roman" w:cs="Times New Roman"/>
                <w:sz w:val="24"/>
                <w:szCs w:val="24"/>
              </w:rPr>
            </w:pPr>
          </w:p>
        </w:tc>
        <w:tc>
          <w:tcPr>
            <w:tcW w:w="540" w:type="dxa"/>
            <w:gridSpan w:val="2"/>
            <w:vMerge/>
            <w:tcBorders>
              <w:top w:val="single" w:sz="4" w:space="0" w:color="auto"/>
              <w:left w:val="single" w:sz="18" w:space="0" w:color="auto"/>
              <w:bottom w:val="single" w:sz="4" w:space="0" w:color="auto"/>
              <w:right w:val="dotted" w:sz="4" w:space="0" w:color="auto"/>
            </w:tcBorders>
            <w:vAlign w:val="center"/>
            <w:hideMark/>
          </w:tcPr>
          <w:p w14:paraId="257146FC" w14:textId="77777777" w:rsidR="00263284" w:rsidRPr="003827D3" w:rsidRDefault="00263284">
            <w:pPr>
              <w:spacing w:after="0"/>
              <w:rPr>
                <w:rFonts w:ascii="Times New Roman" w:eastAsia="ArialMT" w:hAnsi="Times New Roman" w:cs="Times New Roman"/>
                <w:b/>
                <w:sz w:val="24"/>
                <w:szCs w:val="24"/>
              </w:rPr>
            </w:pPr>
          </w:p>
        </w:tc>
        <w:tc>
          <w:tcPr>
            <w:tcW w:w="3690" w:type="dxa"/>
            <w:gridSpan w:val="2"/>
            <w:tcBorders>
              <w:top w:val="dotted" w:sz="4" w:space="0" w:color="auto"/>
              <w:left w:val="dotted" w:sz="4" w:space="0" w:color="auto"/>
              <w:bottom w:val="single" w:sz="4" w:space="0" w:color="auto"/>
              <w:right w:val="single" w:sz="18" w:space="0" w:color="auto"/>
            </w:tcBorders>
            <w:shd w:val="clear" w:color="auto" w:fill="FFFFFF"/>
            <w:hideMark/>
          </w:tcPr>
          <w:p w14:paraId="05BCEEC4" w14:textId="77777777" w:rsidR="00263284" w:rsidRPr="003827D3" w:rsidRDefault="00263284">
            <w:pPr>
              <w:spacing w:line="240" w:lineRule="auto"/>
              <w:rPr>
                <w:rFonts w:ascii="Times New Roman" w:hAnsi="Times New Roman" w:cs="Times New Roman"/>
                <w:b/>
                <w:bCs/>
                <w:sz w:val="24"/>
                <w:szCs w:val="24"/>
              </w:rPr>
            </w:pPr>
            <w:r w:rsidRPr="003827D3">
              <w:rPr>
                <w:rFonts w:ascii="Times New Roman" w:hAnsi="Times New Roman" w:cs="Times New Roman"/>
                <w:b/>
                <w:bCs/>
                <w:sz w:val="24"/>
                <w:szCs w:val="24"/>
              </w:rPr>
              <w:t>1, 2,</w:t>
            </w:r>
          </w:p>
        </w:tc>
      </w:tr>
      <w:tr w:rsidR="00263284" w:rsidRPr="003827D3" w14:paraId="5BBF6ADE" w14:textId="77777777" w:rsidTr="00263284">
        <w:trPr>
          <w:cantSplit/>
          <w:trHeight w:val="540"/>
        </w:trPr>
        <w:tc>
          <w:tcPr>
            <w:tcW w:w="459" w:type="dxa"/>
            <w:vMerge/>
            <w:tcBorders>
              <w:top w:val="single" w:sz="18" w:space="0" w:color="auto"/>
              <w:left w:val="single" w:sz="18" w:space="0" w:color="auto"/>
              <w:bottom w:val="single" w:sz="4" w:space="0" w:color="auto"/>
              <w:right w:val="single" w:sz="18" w:space="0" w:color="auto"/>
            </w:tcBorders>
            <w:vAlign w:val="center"/>
            <w:hideMark/>
          </w:tcPr>
          <w:p w14:paraId="4975925F" w14:textId="77777777" w:rsidR="00263284" w:rsidRPr="003827D3" w:rsidRDefault="00263284">
            <w:pPr>
              <w:spacing w:after="0"/>
              <w:rPr>
                <w:rFonts w:ascii="Times New Roman" w:eastAsia="MS Mincho" w:hAnsi="Times New Roman" w:cs="Times New Roman"/>
                <w:b/>
                <w:bCs/>
                <w:sz w:val="24"/>
                <w:szCs w:val="24"/>
              </w:rPr>
            </w:pPr>
          </w:p>
        </w:tc>
        <w:tc>
          <w:tcPr>
            <w:tcW w:w="2070" w:type="dxa"/>
            <w:vMerge/>
            <w:tcBorders>
              <w:top w:val="single" w:sz="18" w:space="0" w:color="auto"/>
              <w:left w:val="single" w:sz="18" w:space="0" w:color="auto"/>
              <w:bottom w:val="single" w:sz="4" w:space="0" w:color="auto"/>
              <w:right w:val="single" w:sz="4" w:space="0" w:color="auto"/>
            </w:tcBorders>
            <w:vAlign w:val="center"/>
            <w:hideMark/>
          </w:tcPr>
          <w:p w14:paraId="3E7D1F14" w14:textId="77777777" w:rsidR="00263284" w:rsidRPr="003827D3" w:rsidRDefault="00263284">
            <w:pPr>
              <w:spacing w:after="0"/>
              <w:rPr>
                <w:rFonts w:ascii="Times New Roman" w:eastAsia="MS Mincho" w:hAnsi="Times New Roman" w:cs="Times New Roman"/>
                <w:sz w:val="24"/>
                <w:szCs w:val="24"/>
              </w:rPr>
            </w:pPr>
          </w:p>
        </w:tc>
        <w:tc>
          <w:tcPr>
            <w:tcW w:w="2088" w:type="dxa"/>
            <w:gridSpan w:val="3"/>
            <w:vMerge/>
            <w:tcBorders>
              <w:top w:val="single" w:sz="18" w:space="0" w:color="auto"/>
              <w:left w:val="single" w:sz="4" w:space="0" w:color="auto"/>
              <w:bottom w:val="single" w:sz="4" w:space="0" w:color="auto"/>
              <w:right w:val="single" w:sz="18" w:space="0" w:color="auto"/>
            </w:tcBorders>
            <w:vAlign w:val="center"/>
            <w:hideMark/>
          </w:tcPr>
          <w:p w14:paraId="611E1090" w14:textId="77777777" w:rsidR="00263284" w:rsidRPr="003827D3" w:rsidRDefault="00263284">
            <w:pPr>
              <w:spacing w:after="0"/>
              <w:rPr>
                <w:rFonts w:ascii="Times New Roman" w:eastAsia="MS Mincho" w:hAnsi="Times New Roman" w:cs="Times New Roman"/>
                <w:sz w:val="24"/>
                <w:szCs w:val="24"/>
              </w:rPr>
            </w:pPr>
          </w:p>
        </w:tc>
        <w:tc>
          <w:tcPr>
            <w:tcW w:w="3150" w:type="dxa"/>
            <w:gridSpan w:val="4"/>
            <w:vMerge/>
            <w:tcBorders>
              <w:top w:val="single" w:sz="18" w:space="0" w:color="auto"/>
              <w:left w:val="single" w:sz="18" w:space="0" w:color="auto"/>
              <w:bottom w:val="single" w:sz="4" w:space="0" w:color="auto"/>
              <w:right w:val="single" w:sz="18" w:space="0" w:color="auto"/>
            </w:tcBorders>
            <w:vAlign w:val="center"/>
            <w:hideMark/>
          </w:tcPr>
          <w:p w14:paraId="596E5D65" w14:textId="77777777" w:rsidR="00263284" w:rsidRPr="003827D3" w:rsidRDefault="00263284">
            <w:pPr>
              <w:spacing w:after="0"/>
              <w:rPr>
                <w:rFonts w:ascii="Times New Roman" w:eastAsia="MS Mincho" w:hAnsi="Times New Roman" w:cs="Times New Roman"/>
                <w:sz w:val="24"/>
                <w:szCs w:val="24"/>
              </w:rPr>
            </w:pPr>
          </w:p>
        </w:tc>
        <w:tc>
          <w:tcPr>
            <w:tcW w:w="3510" w:type="dxa"/>
            <w:gridSpan w:val="2"/>
            <w:vMerge/>
            <w:tcBorders>
              <w:top w:val="single" w:sz="18" w:space="0" w:color="auto"/>
              <w:left w:val="single" w:sz="18" w:space="0" w:color="auto"/>
              <w:bottom w:val="nil"/>
              <w:right w:val="single" w:sz="4" w:space="0" w:color="auto"/>
            </w:tcBorders>
            <w:vAlign w:val="center"/>
            <w:hideMark/>
          </w:tcPr>
          <w:p w14:paraId="7A01D9E8" w14:textId="77777777" w:rsidR="00263284" w:rsidRPr="003827D3" w:rsidRDefault="00263284">
            <w:pPr>
              <w:spacing w:after="0"/>
              <w:rPr>
                <w:rFonts w:ascii="Times New Roman" w:eastAsia="MS Mincho" w:hAnsi="Times New Roman" w:cs="Times New Roman"/>
                <w:sz w:val="24"/>
                <w:szCs w:val="24"/>
              </w:rPr>
            </w:pPr>
          </w:p>
        </w:tc>
        <w:tc>
          <w:tcPr>
            <w:tcW w:w="252" w:type="dxa"/>
            <w:vMerge/>
            <w:tcBorders>
              <w:top w:val="single" w:sz="18" w:space="0" w:color="auto"/>
              <w:left w:val="single" w:sz="4" w:space="0" w:color="auto"/>
              <w:bottom w:val="single" w:sz="4" w:space="0" w:color="auto"/>
              <w:right w:val="single" w:sz="18" w:space="0" w:color="auto"/>
            </w:tcBorders>
            <w:vAlign w:val="center"/>
            <w:hideMark/>
          </w:tcPr>
          <w:p w14:paraId="3411A0E7" w14:textId="77777777" w:rsidR="00263284" w:rsidRPr="003827D3" w:rsidRDefault="00263284">
            <w:pPr>
              <w:spacing w:after="0"/>
              <w:rPr>
                <w:rFonts w:ascii="Times New Roman" w:eastAsia="MS Mincho" w:hAnsi="Times New Roman" w:cs="Times New Roman"/>
                <w:sz w:val="24"/>
                <w:szCs w:val="24"/>
              </w:rPr>
            </w:pPr>
          </w:p>
        </w:tc>
        <w:tc>
          <w:tcPr>
            <w:tcW w:w="540" w:type="dxa"/>
            <w:gridSpan w:val="2"/>
            <w:vMerge w:val="restart"/>
            <w:tcBorders>
              <w:top w:val="single" w:sz="4" w:space="0" w:color="auto"/>
              <w:left w:val="single" w:sz="18" w:space="0" w:color="auto"/>
              <w:bottom w:val="single" w:sz="4" w:space="0" w:color="auto"/>
              <w:right w:val="dotted" w:sz="4" w:space="0" w:color="auto"/>
            </w:tcBorders>
            <w:shd w:val="clear" w:color="auto" w:fill="EBF6F9"/>
            <w:hideMark/>
          </w:tcPr>
          <w:p w14:paraId="23568F11" w14:textId="77777777" w:rsidR="00263284" w:rsidRPr="003827D3" w:rsidRDefault="00263284">
            <w:pPr>
              <w:spacing w:line="240" w:lineRule="auto"/>
              <w:rPr>
                <w:rFonts w:ascii="Times New Roman" w:eastAsia="ArialMT" w:hAnsi="Times New Roman" w:cs="Times New Roman"/>
                <w:b/>
                <w:sz w:val="24"/>
                <w:szCs w:val="24"/>
              </w:rPr>
            </w:pPr>
            <w:r w:rsidRPr="003827D3">
              <w:rPr>
                <w:rFonts w:ascii="Times New Roman" w:eastAsia="ArialMT" w:hAnsi="Times New Roman" w:cs="Times New Roman"/>
                <w:b/>
                <w:sz w:val="24"/>
                <w:szCs w:val="24"/>
              </w:rPr>
              <w:t>V</w:t>
            </w:r>
          </w:p>
        </w:tc>
        <w:tc>
          <w:tcPr>
            <w:tcW w:w="3690" w:type="dxa"/>
            <w:gridSpan w:val="2"/>
            <w:tcBorders>
              <w:top w:val="single" w:sz="4" w:space="0" w:color="auto"/>
              <w:left w:val="dotted" w:sz="4" w:space="0" w:color="auto"/>
              <w:bottom w:val="dotted" w:sz="4" w:space="0" w:color="auto"/>
              <w:right w:val="single" w:sz="18" w:space="0" w:color="auto"/>
            </w:tcBorders>
            <w:shd w:val="clear" w:color="auto" w:fill="EBF6F9"/>
            <w:hideMark/>
          </w:tcPr>
          <w:p w14:paraId="4ABB4E26" w14:textId="77777777" w:rsidR="00263284" w:rsidRPr="003827D3" w:rsidRDefault="00263284">
            <w:pPr>
              <w:spacing w:after="0" w:line="240" w:lineRule="auto"/>
              <w:rPr>
                <w:rFonts w:ascii="Times New Roman" w:hAnsi="Times New Roman" w:cs="Times New Roman"/>
                <w:b/>
                <w:bCs/>
                <w:sz w:val="24"/>
                <w:szCs w:val="24"/>
              </w:rPr>
            </w:pPr>
            <w:r w:rsidRPr="003827D3">
              <w:rPr>
                <w:rFonts w:ascii="Times New Roman" w:hAnsi="Times New Roman" w:cs="Times New Roman"/>
                <w:b/>
                <w:bCs/>
                <w:sz w:val="24"/>
                <w:szCs w:val="24"/>
              </w:rPr>
              <w:t xml:space="preserve">Kompetenca personale – </w:t>
            </w:r>
            <w:r w:rsidRPr="003827D3">
              <w:rPr>
                <w:rFonts w:ascii="Times New Roman" w:hAnsi="Times New Roman" w:cs="Times New Roman"/>
                <w:b/>
                <w:bCs/>
                <w:color w:val="FF0000"/>
                <w:sz w:val="24"/>
                <w:szCs w:val="24"/>
              </w:rPr>
              <w:t xml:space="preserve">Individ i </w:t>
            </w:r>
          </w:p>
          <w:p w14:paraId="0EB1F2E1" w14:textId="77777777" w:rsidR="00263284" w:rsidRPr="003827D3" w:rsidRDefault="00263284">
            <w:pPr>
              <w:spacing w:after="0" w:line="240" w:lineRule="auto"/>
              <w:ind w:left="837"/>
              <w:rPr>
                <w:rFonts w:ascii="Times New Roman" w:eastAsia="ArialMT" w:hAnsi="Times New Roman" w:cs="Times New Roman"/>
                <w:b/>
                <w:bCs/>
                <w:sz w:val="24"/>
                <w:szCs w:val="24"/>
              </w:rPr>
            </w:pPr>
            <w:r w:rsidRPr="003827D3">
              <w:rPr>
                <w:rFonts w:ascii="Times New Roman" w:hAnsi="Times New Roman" w:cs="Times New Roman"/>
                <w:b/>
                <w:bCs/>
                <w:color w:val="FF0000"/>
                <w:sz w:val="24"/>
                <w:szCs w:val="24"/>
              </w:rPr>
              <w:t>shëndoshë</w:t>
            </w:r>
          </w:p>
        </w:tc>
      </w:tr>
      <w:tr w:rsidR="00263284" w:rsidRPr="003827D3" w14:paraId="3E6F41B5" w14:textId="77777777" w:rsidTr="00263284">
        <w:trPr>
          <w:cantSplit/>
          <w:trHeight w:val="70"/>
        </w:trPr>
        <w:tc>
          <w:tcPr>
            <w:tcW w:w="459" w:type="dxa"/>
            <w:vMerge/>
            <w:tcBorders>
              <w:top w:val="single" w:sz="18" w:space="0" w:color="auto"/>
              <w:left w:val="single" w:sz="18" w:space="0" w:color="auto"/>
              <w:bottom w:val="single" w:sz="4" w:space="0" w:color="auto"/>
              <w:right w:val="single" w:sz="18" w:space="0" w:color="auto"/>
            </w:tcBorders>
            <w:vAlign w:val="center"/>
            <w:hideMark/>
          </w:tcPr>
          <w:p w14:paraId="5973AB47" w14:textId="77777777" w:rsidR="00263284" w:rsidRPr="003827D3" w:rsidRDefault="00263284">
            <w:pPr>
              <w:spacing w:after="0"/>
              <w:rPr>
                <w:rFonts w:ascii="Times New Roman" w:eastAsia="MS Mincho" w:hAnsi="Times New Roman" w:cs="Times New Roman"/>
                <w:b/>
                <w:bCs/>
                <w:sz w:val="24"/>
                <w:szCs w:val="24"/>
              </w:rPr>
            </w:pPr>
          </w:p>
        </w:tc>
        <w:tc>
          <w:tcPr>
            <w:tcW w:w="2070" w:type="dxa"/>
            <w:vMerge/>
            <w:tcBorders>
              <w:top w:val="single" w:sz="18" w:space="0" w:color="auto"/>
              <w:left w:val="single" w:sz="18" w:space="0" w:color="auto"/>
              <w:bottom w:val="single" w:sz="4" w:space="0" w:color="auto"/>
              <w:right w:val="single" w:sz="4" w:space="0" w:color="auto"/>
            </w:tcBorders>
            <w:vAlign w:val="center"/>
            <w:hideMark/>
          </w:tcPr>
          <w:p w14:paraId="457E9A76" w14:textId="77777777" w:rsidR="00263284" w:rsidRPr="003827D3" w:rsidRDefault="00263284">
            <w:pPr>
              <w:spacing w:after="0"/>
              <w:rPr>
                <w:rFonts w:ascii="Times New Roman" w:eastAsia="MS Mincho" w:hAnsi="Times New Roman" w:cs="Times New Roman"/>
                <w:sz w:val="24"/>
                <w:szCs w:val="24"/>
              </w:rPr>
            </w:pPr>
          </w:p>
        </w:tc>
        <w:tc>
          <w:tcPr>
            <w:tcW w:w="2088" w:type="dxa"/>
            <w:gridSpan w:val="3"/>
            <w:vMerge/>
            <w:tcBorders>
              <w:top w:val="single" w:sz="18" w:space="0" w:color="auto"/>
              <w:left w:val="single" w:sz="4" w:space="0" w:color="auto"/>
              <w:bottom w:val="single" w:sz="4" w:space="0" w:color="auto"/>
              <w:right w:val="single" w:sz="18" w:space="0" w:color="auto"/>
            </w:tcBorders>
            <w:vAlign w:val="center"/>
            <w:hideMark/>
          </w:tcPr>
          <w:p w14:paraId="24F86847" w14:textId="77777777" w:rsidR="00263284" w:rsidRPr="003827D3" w:rsidRDefault="00263284">
            <w:pPr>
              <w:spacing w:after="0"/>
              <w:rPr>
                <w:rFonts w:ascii="Times New Roman" w:eastAsia="MS Mincho" w:hAnsi="Times New Roman" w:cs="Times New Roman"/>
                <w:sz w:val="24"/>
                <w:szCs w:val="24"/>
              </w:rPr>
            </w:pPr>
          </w:p>
        </w:tc>
        <w:tc>
          <w:tcPr>
            <w:tcW w:w="3150" w:type="dxa"/>
            <w:gridSpan w:val="4"/>
            <w:vMerge/>
            <w:tcBorders>
              <w:top w:val="single" w:sz="18" w:space="0" w:color="auto"/>
              <w:left w:val="single" w:sz="18" w:space="0" w:color="auto"/>
              <w:bottom w:val="single" w:sz="4" w:space="0" w:color="auto"/>
              <w:right w:val="single" w:sz="18" w:space="0" w:color="auto"/>
            </w:tcBorders>
            <w:vAlign w:val="center"/>
            <w:hideMark/>
          </w:tcPr>
          <w:p w14:paraId="68C5233D" w14:textId="77777777" w:rsidR="00263284" w:rsidRPr="003827D3" w:rsidRDefault="00263284">
            <w:pPr>
              <w:spacing w:after="0"/>
              <w:rPr>
                <w:rFonts w:ascii="Times New Roman" w:eastAsia="MS Mincho" w:hAnsi="Times New Roman" w:cs="Times New Roman"/>
                <w:sz w:val="24"/>
                <w:szCs w:val="24"/>
              </w:rPr>
            </w:pPr>
          </w:p>
        </w:tc>
        <w:tc>
          <w:tcPr>
            <w:tcW w:w="3510" w:type="dxa"/>
            <w:gridSpan w:val="2"/>
            <w:vMerge/>
            <w:tcBorders>
              <w:top w:val="single" w:sz="18" w:space="0" w:color="auto"/>
              <w:left w:val="single" w:sz="18" w:space="0" w:color="auto"/>
              <w:bottom w:val="nil"/>
              <w:right w:val="single" w:sz="4" w:space="0" w:color="auto"/>
            </w:tcBorders>
            <w:vAlign w:val="center"/>
            <w:hideMark/>
          </w:tcPr>
          <w:p w14:paraId="6DE5C4E2" w14:textId="77777777" w:rsidR="00263284" w:rsidRPr="003827D3" w:rsidRDefault="00263284">
            <w:pPr>
              <w:spacing w:after="0"/>
              <w:rPr>
                <w:rFonts w:ascii="Times New Roman" w:eastAsia="MS Mincho" w:hAnsi="Times New Roman" w:cs="Times New Roman"/>
                <w:sz w:val="24"/>
                <w:szCs w:val="24"/>
              </w:rPr>
            </w:pPr>
          </w:p>
        </w:tc>
        <w:tc>
          <w:tcPr>
            <w:tcW w:w="252" w:type="dxa"/>
            <w:vMerge/>
            <w:tcBorders>
              <w:top w:val="single" w:sz="18" w:space="0" w:color="auto"/>
              <w:left w:val="single" w:sz="4" w:space="0" w:color="auto"/>
              <w:bottom w:val="single" w:sz="4" w:space="0" w:color="auto"/>
              <w:right w:val="single" w:sz="18" w:space="0" w:color="auto"/>
            </w:tcBorders>
            <w:vAlign w:val="center"/>
            <w:hideMark/>
          </w:tcPr>
          <w:p w14:paraId="22BEF742" w14:textId="77777777" w:rsidR="00263284" w:rsidRPr="003827D3" w:rsidRDefault="00263284">
            <w:pPr>
              <w:spacing w:after="0"/>
              <w:rPr>
                <w:rFonts w:ascii="Times New Roman" w:eastAsia="MS Mincho" w:hAnsi="Times New Roman" w:cs="Times New Roman"/>
                <w:sz w:val="24"/>
                <w:szCs w:val="24"/>
              </w:rPr>
            </w:pPr>
          </w:p>
        </w:tc>
        <w:tc>
          <w:tcPr>
            <w:tcW w:w="540" w:type="dxa"/>
            <w:gridSpan w:val="2"/>
            <w:vMerge/>
            <w:tcBorders>
              <w:top w:val="single" w:sz="4" w:space="0" w:color="auto"/>
              <w:left w:val="single" w:sz="18" w:space="0" w:color="auto"/>
              <w:bottom w:val="single" w:sz="4" w:space="0" w:color="auto"/>
              <w:right w:val="dotted" w:sz="4" w:space="0" w:color="auto"/>
            </w:tcBorders>
            <w:vAlign w:val="center"/>
            <w:hideMark/>
          </w:tcPr>
          <w:p w14:paraId="13205AD9" w14:textId="77777777" w:rsidR="00263284" w:rsidRPr="003827D3" w:rsidRDefault="00263284">
            <w:pPr>
              <w:spacing w:after="0"/>
              <w:rPr>
                <w:rFonts w:ascii="Times New Roman" w:eastAsia="ArialMT" w:hAnsi="Times New Roman" w:cs="Times New Roman"/>
                <w:b/>
                <w:sz w:val="24"/>
                <w:szCs w:val="24"/>
              </w:rPr>
            </w:pPr>
          </w:p>
        </w:tc>
        <w:tc>
          <w:tcPr>
            <w:tcW w:w="3690" w:type="dxa"/>
            <w:gridSpan w:val="2"/>
            <w:tcBorders>
              <w:top w:val="dotted" w:sz="4" w:space="0" w:color="auto"/>
              <w:left w:val="dotted" w:sz="4" w:space="0" w:color="auto"/>
              <w:bottom w:val="single" w:sz="4" w:space="0" w:color="auto"/>
              <w:right w:val="single" w:sz="18" w:space="0" w:color="auto"/>
            </w:tcBorders>
            <w:shd w:val="clear" w:color="auto" w:fill="FFFFFF"/>
            <w:hideMark/>
          </w:tcPr>
          <w:p w14:paraId="5B49EF54" w14:textId="77777777" w:rsidR="00263284" w:rsidRPr="003827D3" w:rsidRDefault="00263284">
            <w:pPr>
              <w:spacing w:after="0" w:line="240" w:lineRule="auto"/>
              <w:rPr>
                <w:rFonts w:ascii="Times New Roman" w:hAnsi="Times New Roman" w:cs="Times New Roman"/>
                <w:b/>
                <w:bCs/>
                <w:sz w:val="24"/>
                <w:szCs w:val="24"/>
              </w:rPr>
            </w:pPr>
            <w:r w:rsidRPr="003827D3">
              <w:rPr>
                <w:rFonts w:ascii="Times New Roman" w:hAnsi="Times New Roman" w:cs="Times New Roman"/>
                <w:b/>
                <w:bCs/>
                <w:sz w:val="24"/>
                <w:szCs w:val="24"/>
              </w:rPr>
              <w:t>1,2,3,7,8,9;</w:t>
            </w:r>
          </w:p>
        </w:tc>
      </w:tr>
      <w:tr w:rsidR="00263284" w:rsidRPr="003827D3" w14:paraId="10DAC04E" w14:textId="77777777" w:rsidTr="00263284">
        <w:trPr>
          <w:cantSplit/>
          <w:trHeight w:val="501"/>
        </w:trPr>
        <w:tc>
          <w:tcPr>
            <w:tcW w:w="459" w:type="dxa"/>
            <w:vMerge/>
            <w:tcBorders>
              <w:top w:val="single" w:sz="18" w:space="0" w:color="auto"/>
              <w:left w:val="single" w:sz="18" w:space="0" w:color="auto"/>
              <w:bottom w:val="single" w:sz="4" w:space="0" w:color="auto"/>
              <w:right w:val="single" w:sz="18" w:space="0" w:color="auto"/>
            </w:tcBorders>
            <w:vAlign w:val="center"/>
            <w:hideMark/>
          </w:tcPr>
          <w:p w14:paraId="4D388E93" w14:textId="77777777" w:rsidR="00263284" w:rsidRPr="003827D3" w:rsidRDefault="00263284">
            <w:pPr>
              <w:spacing w:after="0"/>
              <w:rPr>
                <w:rFonts w:ascii="Times New Roman" w:eastAsia="MS Mincho" w:hAnsi="Times New Roman" w:cs="Times New Roman"/>
                <w:b/>
                <w:bCs/>
                <w:sz w:val="24"/>
                <w:szCs w:val="24"/>
              </w:rPr>
            </w:pPr>
          </w:p>
        </w:tc>
        <w:tc>
          <w:tcPr>
            <w:tcW w:w="2070" w:type="dxa"/>
            <w:vMerge/>
            <w:tcBorders>
              <w:top w:val="single" w:sz="18" w:space="0" w:color="auto"/>
              <w:left w:val="single" w:sz="18" w:space="0" w:color="auto"/>
              <w:bottom w:val="single" w:sz="4" w:space="0" w:color="auto"/>
              <w:right w:val="single" w:sz="4" w:space="0" w:color="auto"/>
            </w:tcBorders>
            <w:vAlign w:val="center"/>
            <w:hideMark/>
          </w:tcPr>
          <w:p w14:paraId="0DC284BB" w14:textId="77777777" w:rsidR="00263284" w:rsidRPr="003827D3" w:rsidRDefault="00263284">
            <w:pPr>
              <w:spacing w:after="0"/>
              <w:rPr>
                <w:rFonts w:ascii="Times New Roman" w:eastAsia="MS Mincho" w:hAnsi="Times New Roman" w:cs="Times New Roman"/>
                <w:sz w:val="24"/>
                <w:szCs w:val="24"/>
              </w:rPr>
            </w:pPr>
          </w:p>
        </w:tc>
        <w:tc>
          <w:tcPr>
            <w:tcW w:w="2088" w:type="dxa"/>
            <w:gridSpan w:val="3"/>
            <w:vMerge/>
            <w:tcBorders>
              <w:top w:val="single" w:sz="18" w:space="0" w:color="auto"/>
              <w:left w:val="single" w:sz="4" w:space="0" w:color="auto"/>
              <w:bottom w:val="single" w:sz="4" w:space="0" w:color="auto"/>
              <w:right w:val="single" w:sz="18" w:space="0" w:color="auto"/>
            </w:tcBorders>
            <w:vAlign w:val="center"/>
            <w:hideMark/>
          </w:tcPr>
          <w:p w14:paraId="7A6ABFEA" w14:textId="77777777" w:rsidR="00263284" w:rsidRPr="003827D3" w:rsidRDefault="00263284">
            <w:pPr>
              <w:spacing w:after="0"/>
              <w:rPr>
                <w:rFonts w:ascii="Times New Roman" w:eastAsia="MS Mincho" w:hAnsi="Times New Roman" w:cs="Times New Roman"/>
                <w:sz w:val="24"/>
                <w:szCs w:val="24"/>
              </w:rPr>
            </w:pPr>
          </w:p>
        </w:tc>
        <w:tc>
          <w:tcPr>
            <w:tcW w:w="3150" w:type="dxa"/>
            <w:gridSpan w:val="4"/>
            <w:vMerge/>
            <w:tcBorders>
              <w:top w:val="single" w:sz="18" w:space="0" w:color="auto"/>
              <w:left w:val="single" w:sz="18" w:space="0" w:color="auto"/>
              <w:bottom w:val="single" w:sz="4" w:space="0" w:color="auto"/>
              <w:right w:val="single" w:sz="18" w:space="0" w:color="auto"/>
            </w:tcBorders>
            <w:vAlign w:val="center"/>
            <w:hideMark/>
          </w:tcPr>
          <w:p w14:paraId="6C5166DF" w14:textId="77777777" w:rsidR="00263284" w:rsidRPr="003827D3" w:rsidRDefault="00263284">
            <w:pPr>
              <w:spacing w:after="0"/>
              <w:rPr>
                <w:rFonts w:ascii="Times New Roman" w:eastAsia="MS Mincho" w:hAnsi="Times New Roman" w:cs="Times New Roman"/>
                <w:sz w:val="24"/>
                <w:szCs w:val="24"/>
              </w:rPr>
            </w:pPr>
          </w:p>
        </w:tc>
        <w:tc>
          <w:tcPr>
            <w:tcW w:w="3510" w:type="dxa"/>
            <w:gridSpan w:val="2"/>
            <w:vMerge/>
            <w:tcBorders>
              <w:top w:val="single" w:sz="18" w:space="0" w:color="auto"/>
              <w:left w:val="single" w:sz="18" w:space="0" w:color="auto"/>
              <w:bottom w:val="nil"/>
              <w:right w:val="single" w:sz="4" w:space="0" w:color="auto"/>
            </w:tcBorders>
            <w:vAlign w:val="center"/>
            <w:hideMark/>
          </w:tcPr>
          <w:p w14:paraId="09E46463" w14:textId="77777777" w:rsidR="00263284" w:rsidRPr="003827D3" w:rsidRDefault="00263284">
            <w:pPr>
              <w:spacing w:after="0"/>
              <w:rPr>
                <w:rFonts w:ascii="Times New Roman" w:eastAsia="MS Mincho" w:hAnsi="Times New Roman" w:cs="Times New Roman"/>
                <w:sz w:val="24"/>
                <w:szCs w:val="24"/>
              </w:rPr>
            </w:pPr>
          </w:p>
        </w:tc>
        <w:tc>
          <w:tcPr>
            <w:tcW w:w="252" w:type="dxa"/>
            <w:vMerge/>
            <w:tcBorders>
              <w:top w:val="single" w:sz="18" w:space="0" w:color="auto"/>
              <w:left w:val="single" w:sz="4" w:space="0" w:color="auto"/>
              <w:bottom w:val="single" w:sz="4" w:space="0" w:color="auto"/>
              <w:right w:val="single" w:sz="18" w:space="0" w:color="auto"/>
            </w:tcBorders>
            <w:vAlign w:val="center"/>
            <w:hideMark/>
          </w:tcPr>
          <w:p w14:paraId="19EBE8AF" w14:textId="77777777" w:rsidR="00263284" w:rsidRPr="003827D3" w:rsidRDefault="00263284">
            <w:pPr>
              <w:spacing w:after="0"/>
              <w:rPr>
                <w:rFonts w:ascii="Times New Roman" w:eastAsia="MS Mincho" w:hAnsi="Times New Roman" w:cs="Times New Roman"/>
                <w:sz w:val="24"/>
                <w:szCs w:val="24"/>
              </w:rPr>
            </w:pPr>
          </w:p>
        </w:tc>
        <w:tc>
          <w:tcPr>
            <w:tcW w:w="540" w:type="dxa"/>
            <w:gridSpan w:val="2"/>
            <w:vMerge w:val="restart"/>
            <w:tcBorders>
              <w:top w:val="single" w:sz="4" w:space="0" w:color="auto"/>
              <w:left w:val="single" w:sz="18" w:space="0" w:color="auto"/>
              <w:bottom w:val="single" w:sz="4" w:space="0" w:color="auto"/>
              <w:right w:val="dotted" w:sz="4" w:space="0" w:color="auto"/>
            </w:tcBorders>
            <w:shd w:val="clear" w:color="auto" w:fill="EBF6F9"/>
            <w:hideMark/>
          </w:tcPr>
          <w:p w14:paraId="0A4A3654" w14:textId="77777777" w:rsidR="00263284" w:rsidRPr="003827D3" w:rsidRDefault="00263284">
            <w:pPr>
              <w:spacing w:line="240" w:lineRule="auto"/>
              <w:rPr>
                <w:rFonts w:ascii="Times New Roman" w:eastAsia="ArialMT" w:hAnsi="Times New Roman" w:cs="Times New Roman"/>
                <w:b/>
                <w:sz w:val="24"/>
                <w:szCs w:val="24"/>
              </w:rPr>
            </w:pPr>
            <w:r w:rsidRPr="003827D3">
              <w:rPr>
                <w:rFonts w:ascii="Times New Roman" w:eastAsia="ArialMT" w:hAnsi="Times New Roman" w:cs="Times New Roman"/>
                <w:b/>
                <w:sz w:val="24"/>
                <w:szCs w:val="24"/>
              </w:rPr>
              <w:t>VI</w:t>
            </w:r>
          </w:p>
        </w:tc>
        <w:tc>
          <w:tcPr>
            <w:tcW w:w="3690" w:type="dxa"/>
            <w:gridSpan w:val="2"/>
            <w:tcBorders>
              <w:top w:val="single" w:sz="4" w:space="0" w:color="auto"/>
              <w:left w:val="dotted" w:sz="4" w:space="0" w:color="auto"/>
              <w:bottom w:val="dotted" w:sz="4" w:space="0" w:color="auto"/>
              <w:right w:val="single" w:sz="18" w:space="0" w:color="auto"/>
            </w:tcBorders>
            <w:shd w:val="clear" w:color="auto" w:fill="EBF6F9"/>
            <w:hideMark/>
          </w:tcPr>
          <w:p w14:paraId="5C12E332" w14:textId="77777777" w:rsidR="00263284" w:rsidRPr="003827D3" w:rsidRDefault="00263284">
            <w:pPr>
              <w:autoSpaceDE w:val="0"/>
              <w:autoSpaceDN w:val="0"/>
              <w:adjustRightInd w:val="0"/>
              <w:spacing w:after="0" w:line="240" w:lineRule="auto"/>
              <w:ind w:left="27"/>
              <w:rPr>
                <w:rFonts w:ascii="Times New Roman" w:eastAsia="ArialMT" w:hAnsi="Times New Roman" w:cs="Times New Roman"/>
                <w:b/>
                <w:bCs/>
                <w:color w:val="FF0000"/>
                <w:sz w:val="24"/>
                <w:szCs w:val="24"/>
              </w:rPr>
            </w:pPr>
            <w:r w:rsidRPr="003827D3">
              <w:rPr>
                <w:rFonts w:ascii="Times New Roman" w:eastAsia="ArialMT" w:hAnsi="Times New Roman" w:cs="Times New Roman"/>
                <w:b/>
                <w:bCs/>
                <w:sz w:val="24"/>
                <w:szCs w:val="24"/>
              </w:rPr>
              <w:t xml:space="preserve">Kompetenca qytetare – </w:t>
            </w:r>
            <w:r w:rsidRPr="003827D3">
              <w:rPr>
                <w:rFonts w:ascii="Times New Roman" w:eastAsia="ArialMT" w:hAnsi="Times New Roman" w:cs="Times New Roman"/>
                <w:b/>
                <w:bCs/>
                <w:color w:val="FF0000"/>
                <w:sz w:val="24"/>
                <w:szCs w:val="24"/>
              </w:rPr>
              <w:t xml:space="preserve">Qytetar i  </w:t>
            </w:r>
          </w:p>
          <w:p w14:paraId="5BA2D539" w14:textId="77777777" w:rsidR="00263284" w:rsidRPr="003827D3" w:rsidRDefault="00263284">
            <w:pPr>
              <w:autoSpaceDE w:val="0"/>
              <w:autoSpaceDN w:val="0"/>
              <w:adjustRightInd w:val="0"/>
              <w:spacing w:after="0" w:line="240" w:lineRule="auto"/>
              <w:ind w:left="612"/>
              <w:rPr>
                <w:rFonts w:ascii="Times New Roman" w:eastAsia="ArialMT" w:hAnsi="Times New Roman" w:cs="Times New Roman"/>
                <w:sz w:val="24"/>
                <w:szCs w:val="24"/>
              </w:rPr>
            </w:pPr>
            <w:r w:rsidRPr="003827D3">
              <w:rPr>
                <w:rFonts w:ascii="Times New Roman" w:eastAsia="ArialMT" w:hAnsi="Times New Roman" w:cs="Times New Roman"/>
                <w:b/>
                <w:bCs/>
                <w:color w:val="FF0000"/>
                <w:sz w:val="24"/>
                <w:szCs w:val="24"/>
              </w:rPr>
              <w:t>përgjegjshëm</w:t>
            </w:r>
          </w:p>
        </w:tc>
      </w:tr>
      <w:tr w:rsidR="00263284" w:rsidRPr="003827D3" w14:paraId="522600C1" w14:textId="77777777" w:rsidTr="00263284">
        <w:trPr>
          <w:cantSplit/>
          <w:trHeight w:val="521"/>
        </w:trPr>
        <w:tc>
          <w:tcPr>
            <w:tcW w:w="459" w:type="dxa"/>
            <w:vMerge/>
            <w:tcBorders>
              <w:top w:val="single" w:sz="18" w:space="0" w:color="auto"/>
              <w:left w:val="single" w:sz="18" w:space="0" w:color="auto"/>
              <w:bottom w:val="single" w:sz="4" w:space="0" w:color="auto"/>
              <w:right w:val="single" w:sz="18" w:space="0" w:color="auto"/>
            </w:tcBorders>
            <w:vAlign w:val="center"/>
            <w:hideMark/>
          </w:tcPr>
          <w:p w14:paraId="33102696" w14:textId="77777777" w:rsidR="00263284" w:rsidRPr="003827D3" w:rsidRDefault="00263284">
            <w:pPr>
              <w:spacing w:after="0"/>
              <w:rPr>
                <w:rFonts w:ascii="Times New Roman" w:eastAsia="MS Mincho" w:hAnsi="Times New Roman" w:cs="Times New Roman"/>
                <w:b/>
                <w:bCs/>
                <w:sz w:val="24"/>
                <w:szCs w:val="24"/>
              </w:rPr>
            </w:pPr>
          </w:p>
        </w:tc>
        <w:tc>
          <w:tcPr>
            <w:tcW w:w="2070" w:type="dxa"/>
            <w:vMerge/>
            <w:tcBorders>
              <w:top w:val="single" w:sz="18" w:space="0" w:color="auto"/>
              <w:left w:val="single" w:sz="18" w:space="0" w:color="auto"/>
              <w:bottom w:val="single" w:sz="4" w:space="0" w:color="auto"/>
              <w:right w:val="single" w:sz="4" w:space="0" w:color="auto"/>
            </w:tcBorders>
            <w:vAlign w:val="center"/>
            <w:hideMark/>
          </w:tcPr>
          <w:p w14:paraId="0DA50F74" w14:textId="77777777" w:rsidR="00263284" w:rsidRPr="003827D3" w:rsidRDefault="00263284">
            <w:pPr>
              <w:spacing w:after="0"/>
              <w:rPr>
                <w:rFonts w:ascii="Times New Roman" w:eastAsia="MS Mincho" w:hAnsi="Times New Roman" w:cs="Times New Roman"/>
                <w:sz w:val="24"/>
                <w:szCs w:val="24"/>
              </w:rPr>
            </w:pPr>
          </w:p>
        </w:tc>
        <w:tc>
          <w:tcPr>
            <w:tcW w:w="2088" w:type="dxa"/>
            <w:gridSpan w:val="3"/>
            <w:vMerge/>
            <w:tcBorders>
              <w:top w:val="single" w:sz="18" w:space="0" w:color="auto"/>
              <w:left w:val="single" w:sz="4" w:space="0" w:color="auto"/>
              <w:bottom w:val="single" w:sz="4" w:space="0" w:color="auto"/>
              <w:right w:val="single" w:sz="18" w:space="0" w:color="auto"/>
            </w:tcBorders>
            <w:vAlign w:val="center"/>
            <w:hideMark/>
          </w:tcPr>
          <w:p w14:paraId="104E8925" w14:textId="77777777" w:rsidR="00263284" w:rsidRPr="003827D3" w:rsidRDefault="00263284">
            <w:pPr>
              <w:spacing w:after="0"/>
              <w:rPr>
                <w:rFonts w:ascii="Times New Roman" w:eastAsia="MS Mincho" w:hAnsi="Times New Roman" w:cs="Times New Roman"/>
                <w:sz w:val="24"/>
                <w:szCs w:val="24"/>
              </w:rPr>
            </w:pPr>
          </w:p>
        </w:tc>
        <w:tc>
          <w:tcPr>
            <w:tcW w:w="3150" w:type="dxa"/>
            <w:gridSpan w:val="4"/>
            <w:vMerge/>
            <w:tcBorders>
              <w:top w:val="single" w:sz="18" w:space="0" w:color="auto"/>
              <w:left w:val="single" w:sz="18" w:space="0" w:color="auto"/>
              <w:bottom w:val="single" w:sz="4" w:space="0" w:color="auto"/>
              <w:right w:val="single" w:sz="18" w:space="0" w:color="auto"/>
            </w:tcBorders>
            <w:vAlign w:val="center"/>
            <w:hideMark/>
          </w:tcPr>
          <w:p w14:paraId="2FF0062B" w14:textId="77777777" w:rsidR="00263284" w:rsidRPr="003827D3" w:rsidRDefault="00263284">
            <w:pPr>
              <w:spacing w:after="0"/>
              <w:rPr>
                <w:rFonts w:ascii="Times New Roman" w:eastAsia="MS Mincho" w:hAnsi="Times New Roman" w:cs="Times New Roman"/>
                <w:sz w:val="24"/>
                <w:szCs w:val="24"/>
              </w:rPr>
            </w:pPr>
          </w:p>
        </w:tc>
        <w:tc>
          <w:tcPr>
            <w:tcW w:w="3510" w:type="dxa"/>
            <w:gridSpan w:val="2"/>
            <w:vMerge/>
            <w:tcBorders>
              <w:top w:val="single" w:sz="18" w:space="0" w:color="auto"/>
              <w:left w:val="single" w:sz="18" w:space="0" w:color="auto"/>
              <w:bottom w:val="nil"/>
              <w:right w:val="single" w:sz="4" w:space="0" w:color="auto"/>
            </w:tcBorders>
            <w:vAlign w:val="center"/>
            <w:hideMark/>
          </w:tcPr>
          <w:p w14:paraId="26295C2A" w14:textId="77777777" w:rsidR="00263284" w:rsidRPr="003827D3" w:rsidRDefault="00263284">
            <w:pPr>
              <w:spacing w:after="0"/>
              <w:rPr>
                <w:rFonts w:ascii="Times New Roman" w:eastAsia="MS Mincho" w:hAnsi="Times New Roman" w:cs="Times New Roman"/>
                <w:sz w:val="24"/>
                <w:szCs w:val="24"/>
              </w:rPr>
            </w:pPr>
          </w:p>
        </w:tc>
        <w:tc>
          <w:tcPr>
            <w:tcW w:w="252" w:type="dxa"/>
            <w:vMerge/>
            <w:tcBorders>
              <w:top w:val="single" w:sz="18" w:space="0" w:color="auto"/>
              <w:left w:val="single" w:sz="4" w:space="0" w:color="auto"/>
              <w:bottom w:val="single" w:sz="4" w:space="0" w:color="auto"/>
              <w:right w:val="single" w:sz="18" w:space="0" w:color="auto"/>
            </w:tcBorders>
            <w:vAlign w:val="center"/>
            <w:hideMark/>
          </w:tcPr>
          <w:p w14:paraId="1BC1881C" w14:textId="77777777" w:rsidR="00263284" w:rsidRPr="003827D3" w:rsidRDefault="00263284">
            <w:pPr>
              <w:spacing w:after="0"/>
              <w:rPr>
                <w:rFonts w:ascii="Times New Roman" w:eastAsia="MS Mincho" w:hAnsi="Times New Roman" w:cs="Times New Roman"/>
                <w:sz w:val="24"/>
                <w:szCs w:val="24"/>
              </w:rPr>
            </w:pPr>
          </w:p>
        </w:tc>
        <w:tc>
          <w:tcPr>
            <w:tcW w:w="540" w:type="dxa"/>
            <w:gridSpan w:val="2"/>
            <w:vMerge/>
            <w:tcBorders>
              <w:top w:val="single" w:sz="4" w:space="0" w:color="auto"/>
              <w:left w:val="single" w:sz="18" w:space="0" w:color="auto"/>
              <w:bottom w:val="single" w:sz="4" w:space="0" w:color="auto"/>
              <w:right w:val="dotted" w:sz="4" w:space="0" w:color="auto"/>
            </w:tcBorders>
            <w:vAlign w:val="center"/>
            <w:hideMark/>
          </w:tcPr>
          <w:p w14:paraId="6A8F4D45" w14:textId="77777777" w:rsidR="00263284" w:rsidRPr="003827D3" w:rsidRDefault="00263284">
            <w:pPr>
              <w:spacing w:after="0"/>
              <w:rPr>
                <w:rFonts w:ascii="Times New Roman" w:eastAsia="ArialMT" w:hAnsi="Times New Roman" w:cs="Times New Roman"/>
                <w:b/>
                <w:sz w:val="24"/>
                <w:szCs w:val="24"/>
              </w:rPr>
            </w:pPr>
          </w:p>
        </w:tc>
        <w:tc>
          <w:tcPr>
            <w:tcW w:w="3690" w:type="dxa"/>
            <w:gridSpan w:val="2"/>
            <w:tcBorders>
              <w:top w:val="dotted" w:sz="4" w:space="0" w:color="auto"/>
              <w:left w:val="dotted" w:sz="4" w:space="0" w:color="auto"/>
              <w:bottom w:val="single" w:sz="4" w:space="0" w:color="auto"/>
              <w:right w:val="single" w:sz="18" w:space="0" w:color="auto"/>
            </w:tcBorders>
            <w:shd w:val="clear" w:color="auto" w:fill="FFFFFF"/>
            <w:hideMark/>
          </w:tcPr>
          <w:p w14:paraId="16944BA0" w14:textId="77777777" w:rsidR="00263284" w:rsidRPr="003827D3" w:rsidRDefault="00263284">
            <w:pPr>
              <w:autoSpaceDE w:val="0"/>
              <w:autoSpaceDN w:val="0"/>
              <w:adjustRightInd w:val="0"/>
              <w:spacing w:after="0" w:line="240" w:lineRule="auto"/>
              <w:rPr>
                <w:rFonts w:ascii="Times New Roman" w:eastAsia="ArialMT" w:hAnsi="Times New Roman" w:cs="Times New Roman"/>
                <w:b/>
                <w:bCs/>
                <w:sz w:val="24"/>
                <w:szCs w:val="24"/>
              </w:rPr>
            </w:pPr>
            <w:r w:rsidRPr="003827D3">
              <w:rPr>
                <w:rFonts w:ascii="Times New Roman" w:eastAsia="ArialMT" w:hAnsi="Times New Roman" w:cs="Times New Roman"/>
                <w:b/>
                <w:bCs/>
                <w:sz w:val="24"/>
                <w:szCs w:val="24"/>
              </w:rPr>
              <w:t xml:space="preserve"> </w:t>
            </w:r>
            <w:permStart w:id="2129623157" w:edGrp="everyone"/>
            <w:r w:rsidRPr="003827D3">
              <w:rPr>
                <w:rFonts w:ascii="Times New Roman" w:eastAsia="ArialMT" w:hAnsi="Times New Roman" w:cs="Times New Roman"/>
                <w:b/>
                <w:bCs/>
                <w:sz w:val="24"/>
                <w:szCs w:val="24"/>
              </w:rPr>
              <w:t>1,5,8,</w:t>
            </w:r>
            <w:permEnd w:id="2129623157"/>
          </w:p>
        </w:tc>
      </w:tr>
      <w:tr w:rsidR="00263284" w:rsidRPr="003827D3" w14:paraId="42596568" w14:textId="77777777" w:rsidTr="00263284">
        <w:tc>
          <w:tcPr>
            <w:tcW w:w="3429" w:type="dxa"/>
            <w:gridSpan w:val="3"/>
            <w:tcBorders>
              <w:top w:val="single" w:sz="18" w:space="0" w:color="auto"/>
              <w:left w:val="single" w:sz="18" w:space="0" w:color="auto"/>
              <w:bottom w:val="single" w:sz="18" w:space="0" w:color="auto"/>
              <w:right w:val="single" w:sz="4" w:space="0" w:color="auto"/>
            </w:tcBorders>
            <w:shd w:val="clear" w:color="auto" w:fill="FFFFB9"/>
          </w:tcPr>
          <w:p w14:paraId="16F7DED5" w14:textId="77777777" w:rsidR="00263284" w:rsidRPr="003827D3" w:rsidRDefault="00263284">
            <w:pPr>
              <w:autoSpaceDE w:val="0"/>
              <w:autoSpaceDN w:val="0"/>
              <w:adjustRightInd w:val="0"/>
              <w:spacing w:after="0" w:line="240" w:lineRule="auto"/>
              <w:rPr>
                <w:rFonts w:ascii="Times New Roman" w:eastAsia="ArialMT" w:hAnsi="Times New Roman" w:cs="Times New Roman"/>
                <w:b/>
                <w:sz w:val="24"/>
                <w:szCs w:val="24"/>
              </w:rPr>
            </w:pPr>
          </w:p>
        </w:tc>
        <w:tc>
          <w:tcPr>
            <w:tcW w:w="2358" w:type="dxa"/>
            <w:gridSpan w:val="4"/>
            <w:tcBorders>
              <w:top w:val="single" w:sz="18" w:space="0" w:color="auto"/>
              <w:left w:val="single" w:sz="4" w:space="0" w:color="auto"/>
              <w:bottom w:val="single" w:sz="18" w:space="0" w:color="auto"/>
              <w:right w:val="single" w:sz="4" w:space="0" w:color="auto"/>
            </w:tcBorders>
            <w:shd w:val="clear" w:color="auto" w:fill="FFFFFF"/>
            <w:hideMark/>
          </w:tcPr>
          <w:p w14:paraId="3E2C4860" w14:textId="77777777" w:rsidR="00263284" w:rsidRPr="003827D3" w:rsidRDefault="00263284">
            <w:pPr>
              <w:autoSpaceDE w:val="0"/>
              <w:autoSpaceDN w:val="0"/>
              <w:adjustRightInd w:val="0"/>
              <w:spacing w:after="0" w:line="240" w:lineRule="auto"/>
              <w:rPr>
                <w:rFonts w:ascii="Times New Roman" w:eastAsia="ArialMT" w:hAnsi="Times New Roman" w:cs="Times New Roman"/>
                <w:b/>
                <w:sz w:val="24"/>
                <w:szCs w:val="24"/>
              </w:rPr>
            </w:pPr>
            <w:r w:rsidRPr="003827D3">
              <w:rPr>
                <w:rFonts w:ascii="Times New Roman" w:eastAsia="ArialMT" w:hAnsi="Times New Roman" w:cs="Times New Roman"/>
                <w:b/>
                <w:sz w:val="24"/>
                <w:szCs w:val="24"/>
              </w:rPr>
              <w:t>75</w:t>
            </w:r>
          </w:p>
        </w:tc>
        <w:tc>
          <w:tcPr>
            <w:tcW w:w="2601" w:type="dxa"/>
            <w:gridSpan w:val="3"/>
            <w:tcBorders>
              <w:top w:val="single" w:sz="18" w:space="0" w:color="auto"/>
              <w:left w:val="single" w:sz="4" w:space="0" w:color="auto"/>
              <w:bottom w:val="single" w:sz="4" w:space="0" w:color="auto"/>
              <w:right w:val="single" w:sz="4" w:space="0" w:color="auto"/>
            </w:tcBorders>
            <w:shd w:val="clear" w:color="auto" w:fill="FFFFFF"/>
            <w:hideMark/>
          </w:tcPr>
          <w:p w14:paraId="43E17127" w14:textId="77777777" w:rsidR="00263284" w:rsidRPr="003827D3" w:rsidRDefault="00263284">
            <w:pPr>
              <w:autoSpaceDE w:val="0"/>
              <w:autoSpaceDN w:val="0"/>
              <w:adjustRightInd w:val="0"/>
              <w:spacing w:after="0" w:line="240" w:lineRule="auto"/>
              <w:rPr>
                <w:rFonts w:ascii="Times New Roman" w:eastAsia="ArialMT" w:hAnsi="Times New Roman" w:cs="Times New Roman"/>
                <w:b/>
                <w:sz w:val="24"/>
                <w:szCs w:val="24"/>
              </w:rPr>
            </w:pPr>
            <w:r w:rsidRPr="003827D3">
              <w:rPr>
                <w:rFonts w:ascii="Times New Roman" w:eastAsia="ArialMT" w:hAnsi="Times New Roman" w:cs="Times New Roman"/>
                <w:b/>
                <w:sz w:val="24"/>
                <w:szCs w:val="24"/>
              </w:rPr>
              <w:t>Ibadete Buja</w:t>
            </w:r>
          </w:p>
        </w:tc>
        <w:tc>
          <w:tcPr>
            <w:tcW w:w="7371" w:type="dxa"/>
            <w:gridSpan w:val="6"/>
            <w:tcBorders>
              <w:top w:val="single" w:sz="18" w:space="0" w:color="auto"/>
              <w:left w:val="single" w:sz="4" w:space="0" w:color="auto"/>
              <w:bottom w:val="single" w:sz="4" w:space="0" w:color="auto"/>
              <w:right w:val="single" w:sz="18" w:space="0" w:color="auto"/>
            </w:tcBorders>
            <w:shd w:val="clear" w:color="auto" w:fill="FFFFFF"/>
          </w:tcPr>
          <w:p w14:paraId="3ABEBCAF" w14:textId="77777777" w:rsidR="00263284" w:rsidRPr="003827D3" w:rsidRDefault="00263284">
            <w:pPr>
              <w:autoSpaceDE w:val="0"/>
              <w:autoSpaceDN w:val="0"/>
              <w:adjustRightInd w:val="0"/>
              <w:spacing w:after="0" w:line="240" w:lineRule="auto"/>
              <w:rPr>
                <w:rFonts w:ascii="Times New Roman" w:eastAsia="ArialMT" w:hAnsi="Times New Roman" w:cs="Times New Roman"/>
                <w:b/>
                <w:sz w:val="24"/>
                <w:szCs w:val="24"/>
              </w:rPr>
            </w:pPr>
          </w:p>
        </w:tc>
      </w:tr>
    </w:tbl>
    <w:p w14:paraId="590B9126" w14:textId="77777777" w:rsidR="00263284" w:rsidRPr="003827D3" w:rsidRDefault="00263284" w:rsidP="00263284">
      <w:pPr>
        <w:spacing w:after="0"/>
        <w:rPr>
          <w:rFonts w:ascii="Times New Roman" w:hAnsi="Times New Roman" w:cs="Times New Roman"/>
          <w:b/>
          <w:color w:val="000000" w:themeColor="text1"/>
          <w:sz w:val="24"/>
          <w:szCs w:val="24"/>
        </w:rPr>
      </w:pPr>
      <w:r w:rsidRPr="003827D3">
        <w:rPr>
          <w:rFonts w:ascii="Times New Roman" w:hAnsi="Times New Roman" w:cs="Times New Roman"/>
          <w:color w:val="000000" w:themeColor="text1"/>
          <w:sz w:val="24"/>
          <w:szCs w:val="24"/>
        </w:rPr>
        <w:lastRenderedPageBreak/>
        <w:t xml:space="preserve">                 </w:t>
      </w:r>
      <w:r w:rsidRPr="003827D3">
        <w:rPr>
          <w:rFonts w:ascii="Times New Roman" w:hAnsi="Times New Roman" w:cs="Times New Roman"/>
          <w:b/>
          <w:color w:val="000000" w:themeColor="text1"/>
          <w:sz w:val="24"/>
          <w:szCs w:val="24"/>
        </w:rPr>
        <w:t>Plani dymujor:</w:t>
      </w:r>
    </w:p>
    <w:p w14:paraId="2BCC4588" w14:textId="77777777" w:rsidR="00263284" w:rsidRPr="003827D3" w:rsidRDefault="00263284" w:rsidP="00263284">
      <w:pPr>
        <w:spacing w:after="0"/>
        <w:rPr>
          <w:rFonts w:ascii="Times New Roman" w:hAnsi="Times New Roman" w:cs="Times New Roman"/>
          <w:b/>
          <w:color w:val="000000" w:themeColor="text1"/>
          <w:sz w:val="24"/>
          <w:szCs w:val="24"/>
        </w:rPr>
      </w:pPr>
      <w:r w:rsidRPr="003827D3">
        <w:rPr>
          <w:rFonts w:ascii="Times New Roman" w:hAnsi="Times New Roman" w:cs="Times New Roman"/>
          <w:b/>
          <w:color w:val="000000" w:themeColor="text1"/>
          <w:sz w:val="24"/>
          <w:szCs w:val="24"/>
        </w:rPr>
        <w:t xml:space="preserve">                 Shtator-Tetor</w:t>
      </w:r>
    </w:p>
    <w:p w14:paraId="56944D5E" w14:textId="77777777" w:rsidR="00263284" w:rsidRPr="003827D3" w:rsidRDefault="00263284" w:rsidP="00263284">
      <w:pPr>
        <w:rPr>
          <w:rFonts w:ascii="Times New Roman" w:hAnsi="Times New Roman" w:cs="Times New Roman"/>
          <w:color w:val="000000" w:themeColor="text1"/>
          <w:sz w:val="24"/>
          <w:szCs w:val="24"/>
        </w:rPr>
      </w:pPr>
    </w:p>
    <w:p w14:paraId="1268FC9F" w14:textId="77777777" w:rsidR="00263284" w:rsidRPr="003827D3" w:rsidRDefault="00263284" w:rsidP="00263284">
      <w:pPr>
        <w:rPr>
          <w:rFonts w:ascii="Times New Roman" w:hAnsi="Times New Roman" w:cs="Times New Roman"/>
          <w:b/>
          <w:color w:val="000000" w:themeColor="text1"/>
          <w:sz w:val="24"/>
          <w:szCs w:val="24"/>
        </w:rPr>
      </w:pPr>
      <w:r w:rsidRPr="003827D3">
        <w:rPr>
          <w:rFonts w:ascii="Times New Roman" w:hAnsi="Times New Roman" w:cs="Times New Roman"/>
          <w:b/>
          <w:color w:val="000000" w:themeColor="text1"/>
          <w:sz w:val="24"/>
          <w:szCs w:val="24"/>
        </w:rPr>
        <w:br w:type="textWrapping" w:clear="all"/>
        <w:t>Fusha kurrikulare: Shkencat e natyrës</w:t>
      </w:r>
    </w:p>
    <w:p w14:paraId="60B021B2" w14:textId="77777777" w:rsidR="00263284" w:rsidRPr="003827D3" w:rsidRDefault="00263284" w:rsidP="00263284">
      <w:pPr>
        <w:rPr>
          <w:rFonts w:ascii="Times New Roman" w:hAnsi="Times New Roman" w:cs="Times New Roman"/>
          <w:b/>
          <w:color w:val="000000" w:themeColor="text1"/>
          <w:sz w:val="24"/>
          <w:szCs w:val="24"/>
        </w:rPr>
      </w:pPr>
      <w:r w:rsidRPr="003827D3">
        <w:rPr>
          <w:rFonts w:ascii="Times New Roman" w:hAnsi="Times New Roman" w:cs="Times New Roman"/>
          <w:b/>
          <w:color w:val="000000" w:themeColor="text1"/>
          <w:sz w:val="24"/>
          <w:szCs w:val="24"/>
        </w:rPr>
        <w:t>Lënda mësimore: Biologji</w:t>
      </w:r>
    </w:p>
    <w:p w14:paraId="6009A3DF" w14:textId="77777777" w:rsidR="00263284" w:rsidRPr="003827D3" w:rsidRDefault="00263284" w:rsidP="00263284">
      <w:pPr>
        <w:rPr>
          <w:rFonts w:ascii="Times New Roman" w:hAnsi="Times New Roman" w:cs="Times New Roman"/>
          <w:b/>
          <w:color w:val="000000" w:themeColor="text1"/>
          <w:sz w:val="24"/>
          <w:szCs w:val="24"/>
        </w:rPr>
      </w:pPr>
      <w:r w:rsidRPr="003827D3">
        <w:rPr>
          <w:rFonts w:ascii="Times New Roman" w:hAnsi="Times New Roman" w:cs="Times New Roman"/>
          <w:b/>
          <w:color w:val="000000" w:themeColor="text1"/>
          <w:sz w:val="24"/>
          <w:szCs w:val="24"/>
        </w:rPr>
        <w:t>Klasa e VIII</w:t>
      </w:r>
    </w:p>
    <w:p w14:paraId="6CE085AA" w14:textId="77777777" w:rsidR="00263284" w:rsidRPr="003827D3" w:rsidRDefault="00263284" w:rsidP="00263284">
      <w:pPr>
        <w:rPr>
          <w:rFonts w:ascii="Times New Roman" w:eastAsia="MS Mincho" w:hAnsi="Times New Roman" w:cs="Times New Roman"/>
          <w:b/>
          <w:color w:val="000000" w:themeColor="text1"/>
          <w:sz w:val="24"/>
          <w:szCs w:val="24"/>
        </w:rPr>
      </w:pPr>
      <w:r w:rsidRPr="003827D3">
        <w:rPr>
          <w:rFonts w:ascii="Times New Roman" w:hAnsi="Times New Roman" w:cs="Times New Roman"/>
          <w:b/>
          <w:color w:val="000000" w:themeColor="text1"/>
          <w:sz w:val="24"/>
          <w:szCs w:val="24"/>
        </w:rPr>
        <w:t>Tema mësimore</w:t>
      </w:r>
      <w:r w:rsidRPr="003827D3">
        <w:rPr>
          <w:rFonts w:ascii="Times New Roman" w:hAnsi="Times New Roman" w:cs="Times New Roman"/>
          <w:color w:val="000000" w:themeColor="text1"/>
          <w:sz w:val="24"/>
          <w:szCs w:val="24"/>
        </w:rPr>
        <w:t>:</w:t>
      </w:r>
      <w:r w:rsidRPr="003827D3">
        <w:rPr>
          <w:rFonts w:ascii="Times New Roman" w:eastAsia="MS Mincho" w:hAnsi="Times New Roman" w:cs="Times New Roman"/>
          <w:b/>
          <w:color w:val="000000" w:themeColor="text1"/>
          <w:sz w:val="24"/>
          <w:szCs w:val="24"/>
        </w:rPr>
        <w:t xml:space="preserve"> Biologjia qelizës</w:t>
      </w:r>
    </w:p>
    <w:p w14:paraId="7C74BAEC" w14:textId="77777777" w:rsidR="00263284" w:rsidRPr="003827D3" w:rsidRDefault="00263284" w:rsidP="00263284">
      <w:pPr>
        <w:rPr>
          <w:rFonts w:ascii="Times New Roman" w:hAnsi="Times New Roman" w:cs="Times New Roman"/>
          <w:color w:val="000000" w:themeColor="text1"/>
          <w:sz w:val="24"/>
          <w:szCs w:val="24"/>
        </w:rPr>
      </w:pPr>
      <w:r w:rsidRPr="003827D3">
        <w:rPr>
          <w:rFonts w:ascii="Times New Roman" w:hAnsi="Times New Roman" w:cs="Times New Roman"/>
          <w:b/>
          <w:bCs/>
          <w:color w:val="000000" w:themeColor="text1"/>
          <w:sz w:val="24"/>
          <w:szCs w:val="24"/>
        </w:rPr>
        <w:t>RNK- Rezultatet e  të nxënit për kompetencat kryesore të shkallës që synohen të arrihen përmes shtjellimit të  temës/ve:</w:t>
      </w:r>
    </w:p>
    <w:p w14:paraId="2533ECCB" w14:textId="77777777" w:rsidR="00263284" w:rsidRPr="003827D3" w:rsidRDefault="00263284" w:rsidP="00263284">
      <w:pPr>
        <w:pStyle w:val="Paragrafiilists"/>
        <w:autoSpaceDE w:val="0"/>
        <w:autoSpaceDN w:val="0"/>
        <w:adjustRightInd w:val="0"/>
        <w:spacing w:after="0"/>
        <w:ind w:left="1080"/>
        <w:rPr>
          <w:rFonts w:ascii="Times New Roman" w:hAnsi="Times New Roman"/>
          <w:color w:val="000000" w:themeColor="text1"/>
          <w:sz w:val="24"/>
          <w:szCs w:val="24"/>
        </w:rPr>
      </w:pPr>
      <w:r w:rsidRPr="003827D3">
        <w:rPr>
          <w:rFonts w:ascii="Times New Roman" w:eastAsia="ArialMT" w:hAnsi="Times New Roman"/>
          <w:b/>
          <w:color w:val="000000" w:themeColor="text1"/>
          <w:sz w:val="24"/>
          <w:szCs w:val="24"/>
        </w:rPr>
        <w:t>I. Komunikues efektiv</w:t>
      </w:r>
      <w:r w:rsidRPr="003827D3">
        <w:rPr>
          <w:rFonts w:ascii="Times New Roman" w:hAnsi="Times New Roman"/>
          <w:color w:val="000000" w:themeColor="text1"/>
          <w:sz w:val="24"/>
          <w:szCs w:val="24"/>
        </w:rPr>
        <w:t xml:space="preserve"> </w:t>
      </w:r>
    </w:p>
    <w:p w14:paraId="540FE15D" w14:textId="77777777" w:rsidR="00263284" w:rsidRPr="003827D3" w:rsidRDefault="00263284" w:rsidP="00263284">
      <w:pPr>
        <w:autoSpaceDE w:val="0"/>
        <w:autoSpaceDN w:val="0"/>
        <w:adjustRightInd w:val="0"/>
        <w:spacing w:after="0"/>
        <w:rPr>
          <w:rFonts w:ascii="Times New Roman" w:eastAsia="ArialMT" w:hAnsi="Times New Roman" w:cs="Times New Roman"/>
          <w:color w:val="000000" w:themeColor="text1"/>
          <w:sz w:val="24"/>
          <w:szCs w:val="24"/>
        </w:rPr>
      </w:pPr>
      <w:r w:rsidRPr="003827D3">
        <w:rPr>
          <w:rFonts w:ascii="Times New Roman" w:eastAsia="ArialMT" w:hAnsi="Times New Roman" w:cs="Times New Roman"/>
          <w:b/>
          <w:color w:val="000000" w:themeColor="text1"/>
          <w:sz w:val="24"/>
          <w:szCs w:val="24"/>
        </w:rPr>
        <w:t xml:space="preserve">I. 1. </w:t>
      </w:r>
      <w:r w:rsidRPr="003827D3">
        <w:rPr>
          <w:rFonts w:ascii="Times New Roman" w:eastAsia="ArialMT" w:hAnsi="Times New Roman" w:cs="Times New Roman"/>
          <w:color w:val="000000" w:themeColor="text1"/>
          <w:sz w:val="24"/>
          <w:szCs w:val="24"/>
        </w:rPr>
        <w:t>Transmeton saktë të dhënat e mbledhura për një temë konkrete, në formë tekstuale, numerike, verbale, elektronike apo në ndonjë formë tjetër të të shprehurit.</w:t>
      </w:r>
    </w:p>
    <w:p w14:paraId="0045A0C7" w14:textId="77777777" w:rsidR="00263284" w:rsidRPr="003827D3" w:rsidRDefault="00263284" w:rsidP="00263284">
      <w:pPr>
        <w:autoSpaceDE w:val="0"/>
        <w:autoSpaceDN w:val="0"/>
        <w:adjustRightInd w:val="0"/>
        <w:spacing w:after="0"/>
        <w:rPr>
          <w:rFonts w:ascii="Times New Roman" w:eastAsia="ArialMT" w:hAnsi="Times New Roman" w:cs="Times New Roman"/>
          <w:color w:val="000000" w:themeColor="text1"/>
          <w:sz w:val="24"/>
          <w:szCs w:val="24"/>
        </w:rPr>
      </w:pPr>
      <w:r w:rsidRPr="003827D3">
        <w:rPr>
          <w:rFonts w:ascii="Times New Roman" w:eastAsia="ArialMT" w:hAnsi="Times New Roman" w:cs="Times New Roman"/>
          <w:color w:val="000000" w:themeColor="text1"/>
          <w:sz w:val="24"/>
          <w:szCs w:val="24"/>
        </w:rPr>
        <w:br/>
      </w:r>
      <w:r w:rsidRPr="003827D3">
        <w:rPr>
          <w:rFonts w:ascii="Times New Roman" w:eastAsia="ArialMT" w:hAnsi="Times New Roman" w:cs="Times New Roman"/>
          <w:b/>
          <w:color w:val="000000" w:themeColor="text1"/>
          <w:sz w:val="24"/>
          <w:szCs w:val="24"/>
        </w:rPr>
        <w:t>I.5.</w:t>
      </w:r>
      <w:r w:rsidRPr="003827D3">
        <w:rPr>
          <w:rFonts w:ascii="Times New Roman" w:eastAsia="ArialMT" w:hAnsi="Times New Roman" w:cs="Times New Roman"/>
          <w:color w:val="000000" w:themeColor="text1"/>
          <w:sz w:val="24"/>
          <w:szCs w:val="24"/>
        </w:rPr>
        <w:t xml:space="preserve"> Prezanton para të tjerëve një projekt për një temë të dhënë, të përgatitur vetë ose në bashkëpunim me grupin, duke gërshetuar format e komunikimit verbal, elektronik dhe veprimin praktik.</w:t>
      </w:r>
    </w:p>
    <w:p w14:paraId="0A35ACAA" w14:textId="77777777" w:rsidR="00263284" w:rsidRPr="003827D3" w:rsidRDefault="00263284" w:rsidP="00263284">
      <w:pPr>
        <w:autoSpaceDE w:val="0"/>
        <w:autoSpaceDN w:val="0"/>
        <w:adjustRightInd w:val="0"/>
        <w:spacing w:after="0"/>
        <w:rPr>
          <w:rFonts w:ascii="Times New Roman" w:eastAsia="ArialMT" w:hAnsi="Times New Roman" w:cs="Times New Roman"/>
          <w:color w:val="000000" w:themeColor="text1"/>
          <w:sz w:val="24"/>
          <w:szCs w:val="24"/>
        </w:rPr>
      </w:pPr>
      <w:r w:rsidRPr="003827D3">
        <w:rPr>
          <w:rFonts w:ascii="Times New Roman" w:eastAsia="ArialMT" w:hAnsi="Times New Roman" w:cs="Times New Roman"/>
          <w:b/>
          <w:color w:val="000000" w:themeColor="text1"/>
          <w:sz w:val="24"/>
          <w:szCs w:val="24"/>
        </w:rPr>
        <w:br/>
        <w:t>I.6.</w:t>
      </w:r>
      <w:r w:rsidRPr="003827D3">
        <w:rPr>
          <w:rFonts w:ascii="Times New Roman" w:eastAsia="ArialMT" w:hAnsi="Times New Roman" w:cs="Times New Roman"/>
          <w:color w:val="000000" w:themeColor="text1"/>
          <w:sz w:val="24"/>
          <w:szCs w:val="24"/>
        </w:rPr>
        <w:t xml:space="preserve"> Analizon përmbajtjen dhe kuptimin e nocioneve (koncepteve) të reja, duke përdorur leksikun adekuat, të përshtatshëm dhe të saktë dhe i bën ato pjesë të dosjes mësimore.</w:t>
      </w:r>
    </w:p>
    <w:p w14:paraId="482DBC57" w14:textId="77777777" w:rsidR="00263284" w:rsidRPr="003827D3" w:rsidRDefault="00263284" w:rsidP="00263284">
      <w:pPr>
        <w:autoSpaceDE w:val="0"/>
        <w:autoSpaceDN w:val="0"/>
        <w:adjustRightInd w:val="0"/>
        <w:spacing w:after="0"/>
        <w:rPr>
          <w:rFonts w:ascii="Times New Roman" w:eastAsia="ArialMT" w:hAnsi="Times New Roman" w:cs="Times New Roman"/>
          <w:color w:val="000000" w:themeColor="text1"/>
          <w:sz w:val="24"/>
          <w:szCs w:val="24"/>
        </w:rPr>
      </w:pPr>
    </w:p>
    <w:p w14:paraId="1D9F41DF" w14:textId="77777777" w:rsidR="00263284" w:rsidRPr="003827D3" w:rsidRDefault="00263284" w:rsidP="00263284">
      <w:pPr>
        <w:autoSpaceDE w:val="0"/>
        <w:autoSpaceDN w:val="0"/>
        <w:adjustRightInd w:val="0"/>
        <w:spacing w:after="0"/>
        <w:rPr>
          <w:rFonts w:ascii="Times New Roman" w:eastAsia="ArialMT" w:hAnsi="Times New Roman" w:cs="Times New Roman"/>
          <w:color w:val="000000" w:themeColor="text1"/>
          <w:sz w:val="24"/>
          <w:szCs w:val="24"/>
        </w:rPr>
      </w:pPr>
      <w:r w:rsidRPr="003827D3">
        <w:rPr>
          <w:rFonts w:ascii="Times New Roman" w:hAnsi="Times New Roman" w:cs="Times New Roman"/>
          <w:color w:val="000000" w:themeColor="text1"/>
          <w:sz w:val="24"/>
          <w:szCs w:val="24"/>
        </w:rPr>
        <w:t xml:space="preserve">I. </w:t>
      </w:r>
      <w:r w:rsidRPr="003827D3">
        <w:rPr>
          <w:rFonts w:ascii="Times New Roman" w:eastAsia="ArialMT" w:hAnsi="Times New Roman" w:cs="Times New Roman"/>
          <w:b/>
          <w:color w:val="000000" w:themeColor="text1"/>
          <w:sz w:val="24"/>
          <w:szCs w:val="24"/>
        </w:rPr>
        <w:t>8</w:t>
      </w:r>
      <w:r w:rsidRPr="003827D3">
        <w:rPr>
          <w:rFonts w:ascii="Times New Roman" w:eastAsia="ArialMT" w:hAnsi="Times New Roman" w:cs="Times New Roman"/>
          <w:color w:val="000000" w:themeColor="text1"/>
          <w:sz w:val="24"/>
          <w:szCs w:val="24"/>
        </w:rPr>
        <w:t>. Inicion biseda shoqërore me moshataret dhe mete rriturit për  tema me interes mësimor/shoqëror, duke shtruar pyetje për temën dhe duke u përgjigjur dhe veçuar informatën kryesore.</w:t>
      </w:r>
    </w:p>
    <w:p w14:paraId="01AEBE44" w14:textId="77777777" w:rsidR="00263284" w:rsidRPr="003827D3" w:rsidRDefault="00263284" w:rsidP="00263284">
      <w:pPr>
        <w:autoSpaceDE w:val="0"/>
        <w:autoSpaceDN w:val="0"/>
        <w:adjustRightInd w:val="0"/>
        <w:spacing w:after="0"/>
        <w:rPr>
          <w:rFonts w:ascii="Times New Roman" w:eastAsia="ArialMT" w:hAnsi="Times New Roman" w:cs="Times New Roman"/>
          <w:color w:val="000000" w:themeColor="text1"/>
          <w:sz w:val="24"/>
          <w:szCs w:val="24"/>
        </w:rPr>
      </w:pPr>
    </w:p>
    <w:p w14:paraId="27C5D74C" w14:textId="77777777" w:rsidR="00263284" w:rsidRPr="003827D3" w:rsidRDefault="00263284" w:rsidP="00263284">
      <w:pPr>
        <w:autoSpaceDE w:val="0"/>
        <w:autoSpaceDN w:val="0"/>
        <w:adjustRightInd w:val="0"/>
        <w:spacing w:after="0"/>
        <w:rPr>
          <w:rFonts w:ascii="Times New Roman" w:eastAsia="ArialMT" w:hAnsi="Times New Roman" w:cs="Times New Roman"/>
          <w:color w:val="000000" w:themeColor="text1"/>
          <w:sz w:val="24"/>
          <w:szCs w:val="24"/>
        </w:rPr>
      </w:pPr>
    </w:p>
    <w:p w14:paraId="6BE158F9" w14:textId="77777777" w:rsidR="00263284" w:rsidRPr="003827D3" w:rsidRDefault="00263284" w:rsidP="00263284">
      <w:pPr>
        <w:rPr>
          <w:rFonts w:ascii="Times New Roman" w:eastAsia="ArialMT" w:hAnsi="Times New Roman" w:cs="Times New Roman"/>
          <w:b/>
          <w:bCs/>
          <w:color w:val="000000" w:themeColor="text1"/>
          <w:sz w:val="24"/>
          <w:szCs w:val="24"/>
        </w:rPr>
      </w:pPr>
      <w:r w:rsidRPr="003827D3">
        <w:rPr>
          <w:rFonts w:ascii="Times New Roman" w:eastAsia="ArialMT" w:hAnsi="Times New Roman" w:cs="Times New Roman"/>
          <w:b/>
          <w:bCs/>
          <w:color w:val="000000" w:themeColor="text1"/>
          <w:sz w:val="24"/>
          <w:szCs w:val="24"/>
        </w:rPr>
        <w:lastRenderedPageBreak/>
        <w:t xml:space="preserve">            II. Mendimtar kreativ  </w:t>
      </w:r>
      <w:r w:rsidRPr="003827D3">
        <w:rPr>
          <w:rFonts w:ascii="Times New Roman" w:eastAsia="ArialMT" w:hAnsi="Times New Roman" w:cs="Times New Roman"/>
          <w:color w:val="000000" w:themeColor="text1"/>
          <w:sz w:val="24"/>
          <w:szCs w:val="24"/>
        </w:rPr>
        <w:br/>
      </w:r>
      <w:r w:rsidRPr="003827D3">
        <w:rPr>
          <w:rFonts w:ascii="Times New Roman" w:eastAsia="ArialMT" w:hAnsi="Times New Roman" w:cs="Times New Roman"/>
          <w:b/>
          <w:color w:val="000000" w:themeColor="text1"/>
          <w:sz w:val="24"/>
          <w:szCs w:val="24"/>
        </w:rPr>
        <w:t xml:space="preserve">II 2. </w:t>
      </w:r>
      <w:r w:rsidRPr="003827D3">
        <w:rPr>
          <w:rFonts w:ascii="Times New Roman" w:hAnsi="Times New Roman" w:cs="Times New Roman"/>
          <w:color w:val="000000" w:themeColor="text1"/>
          <w:sz w:val="24"/>
          <w:szCs w:val="24"/>
        </w:rPr>
        <w:t>Përzgjedh informata nga burime të ndryshme</w:t>
      </w:r>
      <w:r w:rsidRPr="003827D3">
        <w:rPr>
          <w:rFonts w:ascii="Times New Roman" w:eastAsia="ArialMT" w:hAnsi="Times New Roman" w:cs="Times New Roman"/>
          <w:color w:val="000000" w:themeColor="text1"/>
          <w:sz w:val="24"/>
          <w:szCs w:val="24"/>
        </w:rPr>
        <w:t xml:space="preserve">, për një temë </w:t>
      </w:r>
      <w:r w:rsidRPr="003827D3">
        <w:rPr>
          <w:rFonts w:ascii="Times New Roman" w:hAnsi="Times New Roman" w:cs="Times New Roman"/>
          <w:color w:val="000000" w:themeColor="text1"/>
          <w:sz w:val="24"/>
          <w:szCs w:val="24"/>
        </w:rPr>
        <w:t>konkrete</w:t>
      </w:r>
      <w:r w:rsidRPr="003827D3">
        <w:rPr>
          <w:rFonts w:ascii="Times New Roman" w:eastAsia="ArialMT" w:hAnsi="Times New Roman" w:cs="Times New Roman"/>
          <w:color w:val="000000" w:themeColor="text1"/>
          <w:sz w:val="24"/>
          <w:szCs w:val="24"/>
        </w:rPr>
        <w:t xml:space="preserve">, i </w:t>
      </w:r>
      <w:r w:rsidRPr="003827D3">
        <w:rPr>
          <w:rFonts w:ascii="Times New Roman" w:hAnsi="Times New Roman" w:cs="Times New Roman"/>
          <w:color w:val="000000" w:themeColor="text1"/>
          <w:sz w:val="24"/>
          <w:szCs w:val="24"/>
        </w:rPr>
        <w:t xml:space="preserve">klasifikon ato në bazë të një kriteri të caktuar </w:t>
      </w:r>
      <w:r w:rsidRPr="003827D3">
        <w:rPr>
          <w:rFonts w:ascii="Times New Roman" w:eastAsia="ArialMT" w:hAnsi="Times New Roman" w:cs="Times New Roman"/>
          <w:color w:val="000000" w:themeColor="text1"/>
          <w:sz w:val="24"/>
          <w:szCs w:val="24"/>
        </w:rPr>
        <w:t>dhe i përdor ato për marrjen e një vendimi apo për zgjidhjen e një problemi/detyre.</w:t>
      </w:r>
      <w:r w:rsidRPr="003827D3">
        <w:rPr>
          <w:rFonts w:ascii="Times New Roman" w:eastAsia="ArialMT" w:hAnsi="Times New Roman" w:cs="Times New Roman"/>
          <w:b/>
          <w:bCs/>
          <w:color w:val="000000" w:themeColor="text1"/>
          <w:sz w:val="24"/>
          <w:szCs w:val="24"/>
        </w:rPr>
        <w:t xml:space="preserve"> </w:t>
      </w:r>
    </w:p>
    <w:p w14:paraId="3F1F3B8C" w14:textId="77777777" w:rsidR="00263284" w:rsidRPr="003827D3" w:rsidRDefault="00263284" w:rsidP="00263284">
      <w:pPr>
        <w:rPr>
          <w:rFonts w:ascii="Times New Roman" w:hAnsi="Times New Roman" w:cs="Times New Roman"/>
          <w:color w:val="000000" w:themeColor="text1"/>
          <w:sz w:val="24"/>
          <w:szCs w:val="24"/>
        </w:rPr>
      </w:pPr>
      <w:r w:rsidRPr="003827D3">
        <w:rPr>
          <w:rFonts w:ascii="Times New Roman" w:eastAsia="ArialMT" w:hAnsi="Times New Roman" w:cs="Times New Roman"/>
          <w:b/>
          <w:bCs/>
          <w:color w:val="000000" w:themeColor="text1"/>
          <w:sz w:val="24"/>
          <w:szCs w:val="24"/>
        </w:rPr>
        <w:t xml:space="preserve"> </w:t>
      </w:r>
    </w:p>
    <w:p w14:paraId="2C3C43B3" w14:textId="77777777" w:rsidR="00263284" w:rsidRPr="003827D3" w:rsidRDefault="00263284" w:rsidP="00263284">
      <w:pPr>
        <w:rPr>
          <w:rFonts w:ascii="Times New Roman" w:hAnsi="Times New Roman" w:cs="Times New Roman"/>
          <w:color w:val="000000" w:themeColor="text1"/>
          <w:sz w:val="24"/>
          <w:szCs w:val="24"/>
        </w:rPr>
      </w:pPr>
      <w:r w:rsidRPr="003827D3">
        <w:rPr>
          <w:rFonts w:ascii="Times New Roman" w:hAnsi="Times New Roman" w:cs="Times New Roman"/>
          <w:b/>
          <w:color w:val="000000" w:themeColor="text1"/>
          <w:sz w:val="24"/>
          <w:szCs w:val="24"/>
        </w:rPr>
        <w:t>II. 7.</w:t>
      </w:r>
      <w:r w:rsidRPr="003827D3">
        <w:rPr>
          <w:rFonts w:ascii="Times New Roman" w:hAnsi="Times New Roman" w:cs="Times New Roman"/>
          <w:color w:val="000000" w:themeColor="text1"/>
          <w:sz w:val="24"/>
          <w:szCs w:val="24"/>
        </w:rPr>
        <w:t xml:space="preserve"> Interpreton me fjalë, me shkrim/me gojë një rregull, koncept apo proces të caktuar duke e ilustruar atë me shembuj konkretë nga situata të jetës së përditshme.</w:t>
      </w:r>
    </w:p>
    <w:p w14:paraId="1EFDFBB4" w14:textId="77777777" w:rsidR="00263284" w:rsidRPr="003827D3" w:rsidRDefault="00263284" w:rsidP="00263284">
      <w:pPr>
        <w:rPr>
          <w:rFonts w:ascii="Times New Roman" w:hAnsi="Times New Roman" w:cs="Times New Roman"/>
          <w:color w:val="000000" w:themeColor="text1"/>
          <w:sz w:val="24"/>
          <w:szCs w:val="24"/>
        </w:rPr>
      </w:pPr>
      <w:r w:rsidRPr="003827D3">
        <w:rPr>
          <w:rFonts w:ascii="Times New Roman" w:hAnsi="Times New Roman" w:cs="Times New Roman"/>
          <w:color w:val="000000" w:themeColor="text1"/>
          <w:sz w:val="24"/>
          <w:szCs w:val="24"/>
        </w:rPr>
        <w:t xml:space="preserve"> II.8. Identifikon me anë të krahasimit dallimet dhe ngjashmëritë midis ligjeve dhe dukurive që ndodhin në duke vene ne dukje lidhjen shkak-pasoje midis ketyre dukurive</w:t>
      </w:r>
    </w:p>
    <w:p w14:paraId="10ADDB6C" w14:textId="77777777" w:rsidR="00263284" w:rsidRPr="003827D3" w:rsidRDefault="00263284" w:rsidP="00263284">
      <w:pPr>
        <w:rPr>
          <w:rFonts w:ascii="Times New Roman" w:hAnsi="Times New Roman" w:cs="Times New Roman"/>
          <w:color w:val="000000" w:themeColor="text1"/>
          <w:sz w:val="24"/>
          <w:szCs w:val="24"/>
        </w:rPr>
      </w:pPr>
    </w:p>
    <w:p w14:paraId="78C76618" w14:textId="77777777" w:rsidR="00263284" w:rsidRPr="003827D3" w:rsidRDefault="00263284" w:rsidP="00263284">
      <w:pPr>
        <w:rPr>
          <w:rFonts w:ascii="Times New Roman" w:hAnsi="Times New Roman" w:cs="Times New Roman"/>
          <w:color w:val="000000" w:themeColor="text1"/>
          <w:sz w:val="24"/>
          <w:szCs w:val="24"/>
        </w:rPr>
      </w:pPr>
      <w:r w:rsidRPr="003827D3">
        <w:rPr>
          <w:rFonts w:ascii="Times New Roman" w:hAnsi="Times New Roman" w:cs="Times New Roman"/>
          <w:b/>
          <w:color w:val="000000" w:themeColor="text1"/>
          <w:sz w:val="24"/>
          <w:szCs w:val="24"/>
        </w:rPr>
        <w:t xml:space="preserve"> III. Nxënës i suksesshëm</w:t>
      </w:r>
      <w:r w:rsidRPr="003827D3">
        <w:rPr>
          <w:rFonts w:ascii="Times New Roman" w:hAnsi="Times New Roman" w:cs="Times New Roman"/>
          <w:color w:val="000000" w:themeColor="text1"/>
          <w:sz w:val="24"/>
          <w:szCs w:val="24"/>
        </w:rPr>
        <w:t xml:space="preserve"> </w:t>
      </w:r>
    </w:p>
    <w:p w14:paraId="14A498D6" w14:textId="77777777" w:rsidR="00263284" w:rsidRPr="003827D3" w:rsidRDefault="00263284" w:rsidP="00263284">
      <w:pPr>
        <w:rPr>
          <w:rFonts w:ascii="Times New Roman" w:hAnsi="Times New Roman" w:cs="Times New Roman"/>
          <w:color w:val="000000" w:themeColor="text1"/>
          <w:sz w:val="24"/>
          <w:szCs w:val="24"/>
        </w:rPr>
      </w:pPr>
      <w:r w:rsidRPr="003827D3">
        <w:rPr>
          <w:rFonts w:ascii="Times New Roman" w:hAnsi="Times New Roman" w:cs="Times New Roman"/>
          <w:b/>
          <w:color w:val="000000" w:themeColor="text1"/>
          <w:sz w:val="24"/>
          <w:szCs w:val="24"/>
        </w:rPr>
        <w:t>III.1.</w:t>
      </w:r>
      <w:r w:rsidRPr="003827D3">
        <w:rPr>
          <w:rFonts w:ascii="Times New Roman" w:hAnsi="Times New Roman" w:cs="Times New Roman"/>
          <w:color w:val="000000" w:themeColor="text1"/>
          <w:sz w:val="24"/>
          <w:szCs w:val="24"/>
        </w:rPr>
        <w:t xml:space="preserve"> Regjistron në formë të shkruar, grafike, me TI etj., informatat ose faktet për një temë të caktuar duke i veçuar, me anë të teknikave të ndryshme, pjesët e rëndësishme dhe më pak të rëndësishme të nevojshme për atë temë/detyrë të dhënë.</w:t>
      </w:r>
    </w:p>
    <w:p w14:paraId="098815CC" w14:textId="77777777" w:rsidR="00263284" w:rsidRPr="003827D3" w:rsidRDefault="00263284" w:rsidP="00263284">
      <w:pPr>
        <w:tabs>
          <w:tab w:val="left" w:pos="3580"/>
        </w:tabs>
        <w:rPr>
          <w:rFonts w:ascii="Times New Roman" w:hAnsi="Times New Roman" w:cs="Times New Roman"/>
          <w:color w:val="000000" w:themeColor="text1"/>
          <w:sz w:val="24"/>
          <w:szCs w:val="24"/>
        </w:rPr>
      </w:pPr>
      <w:r w:rsidRPr="003827D3">
        <w:rPr>
          <w:rFonts w:ascii="Times New Roman" w:hAnsi="Times New Roman" w:cs="Times New Roman"/>
          <w:color w:val="000000" w:themeColor="text1"/>
          <w:sz w:val="24"/>
          <w:szCs w:val="24"/>
        </w:rPr>
        <w:t xml:space="preserve"> </w:t>
      </w:r>
      <w:r w:rsidRPr="003827D3">
        <w:rPr>
          <w:rFonts w:ascii="Times New Roman" w:hAnsi="Times New Roman" w:cs="Times New Roman"/>
          <w:color w:val="000000" w:themeColor="text1"/>
          <w:sz w:val="24"/>
          <w:szCs w:val="24"/>
        </w:rPr>
        <w:tab/>
      </w:r>
    </w:p>
    <w:p w14:paraId="44B8F499" w14:textId="77777777" w:rsidR="00263284" w:rsidRPr="003827D3" w:rsidRDefault="00263284" w:rsidP="00263284">
      <w:pPr>
        <w:rPr>
          <w:rFonts w:ascii="Times New Roman" w:hAnsi="Times New Roman" w:cs="Times New Roman"/>
          <w:color w:val="000000" w:themeColor="text1"/>
          <w:sz w:val="24"/>
          <w:szCs w:val="24"/>
        </w:rPr>
      </w:pPr>
      <w:r w:rsidRPr="003827D3">
        <w:rPr>
          <w:rFonts w:ascii="Times New Roman" w:hAnsi="Times New Roman" w:cs="Times New Roman"/>
          <w:b/>
          <w:color w:val="000000" w:themeColor="text1"/>
          <w:sz w:val="24"/>
          <w:szCs w:val="24"/>
        </w:rPr>
        <w:t>III.4.</w:t>
      </w:r>
      <w:r w:rsidRPr="003827D3">
        <w:rPr>
          <w:rFonts w:ascii="Times New Roman" w:hAnsi="Times New Roman" w:cs="Times New Roman"/>
          <w:color w:val="000000" w:themeColor="text1"/>
          <w:sz w:val="24"/>
          <w:szCs w:val="24"/>
        </w:rPr>
        <w:t xml:space="preserve"> I parashtron pyetje vetes për çështjet që trajton dhe organizon mendimet për të gjetur përgjigje për temën apo problemin e caktuar duke regjistruar përparimin apo ngecjen derisa të gjejë zgjidhjen përfundimtare. </w:t>
      </w:r>
    </w:p>
    <w:p w14:paraId="068C61FC" w14:textId="77777777" w:rsidR="00263284" w:rsidRPr="003827D3" w:rsidRDefault="00263284" w:rsidP="00263284">
      <w:pPr>
        <w:rPr>
          <w:rFonts w:ascii="Times New Roman" w:hAnsi="Times New Roman" w:cs="Times New Roman"/>
          <w:color w:val="000000" w:themeColor="text1"/>
          <w:sz w:val="24"/>
          <w:szCs w:val="24"/>
        </w:rPr>
      </w:pPr>
      <w:r w:rsidRPr="003827D3">
        <w:rPr>
          <w:rFonts w:ascii="Times New Roman" w:hAnsi="Times New Roman" w:cs="Times New Roman"/>
          <w:b/>
          <w:color w:val="000000" w:themeColor="text1"/>
          <w:sz w:val="24"/>
          <w:szCs w:val="24"/>
        </w:rPr>
        <w:t>III. 6.</w:t>
      </w:r>
      <w:r w:rsidRPr="003827D3">
        <w:rPr>
          <w:rFonts w:ascii="Times New Roman" w:hAnsi="Times New Roman" w:cs="Times New Roman"/>
          <w:color w:val="000000" w:themeColor="text1"/>
          <w:sz w:val="24"/>
          <w:szCs w:val="24"/>
        </w:rPr>
        <w:t xml:space="preserve"> Ndjek në mënyrë të pavarur udhëzimet apo skicat e dhëna në libër, skicë, plan, partiturë muzikore, skenar, koreografi etj., ose të ndonjë burimi tjetër, për të për formuar një veprim, aktivitet ose detyrë që kërkohet prej tij/saj. </w:t>
      </w:r>
    </w:p>
    <w:p w14:paraId="5297B033" w14:textId="77777777" w:rsidR="00263284" w:rsidRPr="003827D3" w:rsidRDefault="00263284" w:rsidP="00263284">
      <w:pPr>
        <w:rPr>
          <w:rFonts w:ascii="Times New Roman" w:hAnsi="Times New Roman" w:cs="Times New Roman"/>
          <w:color w:val="000000" w:themeColor="text1"/>
          <w:sz w:val="24"/>
          <w:szCs w:val="24"/>
        </w:rPr>
      </w:pPr>
      <w:r w:rsidRPr="003827D3">
        <w:rPr>
          <w:rFonts w:ascii="Times New Roman" w:hAnsi="Times New Roman" w:cs="Times New Roman"/>
          <w:b/>
          <w:color w:val="000000" w:themeColor="text1"/>
          <w:sz w:val="24"/>
          <w:szCs w:val="24"/>
        </w:rPr>
        <w:t>III.7.</w:t>
      </w:r>
      <w:r w:rsidRPr="003827D3">
        <w:rPr>
          <w:rFonts w:ascii="Times New Roman" w:hAnsi="Times New Roman" w:cs="Times New Roman"/>
          <w:color w:val="000000" w:themeColor="text1"/>
          <w:sz w:val="24"/>
          <w:szCs w:val="24"/>
        </w:rPr>
        <w:t xml:space="preserve"> Shfrytëzon në mënyrë të efektshme teknika të ndryshme gjatë të nxënit të temës së dhënë duke veçuar informatat që i kupton nga informatat e reja, të panjohura, si dhe informatat që për të mbeten ende të pa paqarta. </w:t>
      </w:r>
    </w:p>
    <w:p w14:paraId="204F8273" w14:textId="77777777" w:rsidR="00263284" w:rsidRPr="003827D3" w:rsidRDefault="00263284" w:rsidP="00263284">
      <w:pPr>
        <w:rPr>
          <w:rFonts w:ascii="Times New Roman" w:hAnsi="Times New Roman" w:cs="Times New Roman"/>
          <w:color w:val="000000" w:themeColor="text1"/>
          <w:sz w:val="24"/>
          <w:szCs w:val="24"/>
        </w:rPr>
      </w:pPr>
      <w:r w:rsidRPr="003827D3">
        <w:rPr>
          <w:rFonts w:ascii="Times New Roman" w:hAnsi="Times New Roman" w:cs="Times New Roman"/>
          <w:b/>
          <w:color w:val="000000" w:themeColor="text1"/>
          <w:sz w:val="24"/>
          <w:szCs w:val="24"/>
        </w:rPr>
        <w:t>IV. Kontribuues produktiv</w:t>
      </w:r>
      <w:r w:rsidRPr="003827D3">
        <w:rPr>
          <w:rFonts w:ascii="Times New Roman" w:hAnsi="Times New Roman" w:cs="Times New Roman"/>
          <w:color w:val="000000" w:themeColor="text1"/>
          <w:sz w:val="24"/>
          <w:szCs w:val="24"/>
        </w:rPr>
        <w:t xml:space="preserve"> </w:t>
      </w:r>
    </w:p>
    <w:p w14:paraId="254C3B2A" w14:textId="77777777" w:rsidR="00263284" w:rsidRPr="003827D3" w:rsidRDefault="00263284" w:rsidP="00263284">
      <w:pPr>
        <w:contextualSpacing/>
        <w:rPr>
          <w:rFonts w:ascii="Times New Roman" w:hAnsi="Times New Roman" w:cs="Times New Roman"/>
          <w:color w:val="000000" w:themeColor="text1"/>
          <w:sz w:val="24"/>
          <w:szCs w:val="24"/>
        </w:rPr>
      </w:pPr>
      <w:r w:rsidRPr="003827D3">
        <w:rPr>
          <w:rFonts w:ascii="Times New Roman" w:hAnsi="Times New Roman" w:cs="Times New Roman"/>
          <w:b/>
          <w:color w:val="000000" w:themeColor="text1"/>
          <w:sz w:val="24"/>
          <w:szCs w:val="24"/>
        </w:rPr>
        <w:t>V.1.</w:t>
      </w:r>
      <w:r w:rsidRPr="003827D3">
        <w:rPr>
          <w:rFonts w:ascii="Times New Roman" w:hAnsi="Times New Roman" w:cs="Times New Roman"/>
          <w:color w:val="000000" w:themeColor="text1"/>
          <w:sz w:val="24"/>
          <w:szCs w:val="24"/>
        </w:rPr>
        <w:t>Vlerëson rëndësinë e punës individuale dhe në grupe për zhvillimin e komunitetit duke paraqitur, në forma të ndryshme të të shprehurit, shembuj konkretë nga jeta e përditshme</w:t>
      </w:r>
    </w:p>
    <w:p w14:paraId="78867560" w14:textId="77777777" w:rsidR="00263284" w:rsidRPr="003827D3" w:rsidRDefault="00263284" w:rsidP="00263284">
      <w:pPr>
        <w:framePr w:hSpace="180" w:wrap="around" w:vAnchor="text" w:hAnchor="page" w:x="401" w:y="423"/>
        <w:spacing w:after="0"/>
        <w:rPr>
          <w:rFonts w:ascii="Times New Roman" w:hAnsi="Times New Roman" w:cs="Times New Roman"/>
          <w:color w:val="000000" w:themeColor="text1"/>
          <w:sz w:val="24"/>
          <w:szCs w:val="24"/>
        </w:rPr>
      </w:pPr>
      <w:r w:rsidRPr="003827D3">
        <w:rPr>
          <w:rFonts w:ascii="Times New Roman" w:hAnsi="Times New Roman" w:cs="Times New Roman"/>
          <w:b/>
          <w:bCs/>
          <w:color w:val="000000" w:themeColor="text1"/>
          <w:sz w:val="24"/>
          <w:szCs w:val="24"/>
        </w:rPr>
        <w:lastRenderedPageBreak/>
        <w:t>RNF/Rezultatet e të nxënit të fushës kurrikulare të shkallës që synohen të arrihen përmes  shtjellimit të temës/ve</w:t>
      </w:r>
      <w:r w:rsidRPr="003827D3">
        <w:rPr>
          <w:rFonts w:ascii="Times New Roman" w:hAnsi="Times New Roman" w:cs="Times New Roman"/>
          <w:bCs/>
          <w:color w:val="000000" w:themeColor="text1"/>
          <w:sz w:val="24"/>
          <w:szCs w:val="24"/>
        </w:rPr>
        <w:t>:</w:t>
      </w:r>
      <w:r w:rsidRPr="003827D3">
        <w:rPr>
          <w:rFonts w:ascii="Times New Roman" w:hAnsi="Times New Roman" w:cs="Times New Roman"/>
          <w:color w:val="000000" w:themeColor="text1"/>
          <w:sz w:val="24"/>
          <w:szCs w:val="24"/>
        </w:rPr>
        <w:t xml:space="preserve"> Dallon dhe krahason ndërtimin dhe funksionin e qelizës, indeve, organeve dhe sistemeve te organeve, duke iu referuar biodiversitetit te qenieve te gjalla, shkaktaret e sëmundjeve te njeriu, shtazët, bimët dhe mënyrat e kontrollit te tyre, metabolizmin, zhvillimin individual te njeriut dhe evolucionin e qenieve te gjalla. Shpjegon rolin e karbohidrateve, mineraleve, lipideve, proteinave, vitaminave, ujit dhe fibrave për diete te shëndetshme dhe llogarit nevojën ditore për energjinë e konsumuar</w:t>
      </w:r>
    </w:p>
    <w:p w14:paraId="5951C9C7" w14:textId="77777777" w:rsidR="00263284" w:rsidRPr="003827D3" w:rsidRDefault="00263284" w:rsidP="00263284">
      <w:pPr>
        <w:rPr>
          <w:rFonts w:ascii="Times New Roman" w:hAnsi="Times New Roman" w:cs="Times New Roman"/>
          <w:sz w:val="24"/>
          <w:szCs w:val="24"/>
        </w:rPr>
      </w:pPr>
    </w:p>
    <w:p w14:paraId="31B6B255" w14:textId="77777777" w:rsidR="00263284" w:rsidRPr="003827D3" w:rsidRDefault="00263284" w:rsidP="00263284">
      <w:pPr>
        <w:rPr>
          <w:sz w:val="24"/>
          <w:szCs w:val="24"/>
        </w:rPr>
      </w:pPr>
    </w:p>
    <w:tbl>
      <w:tblPr>
        <w:tblStyle w:val="Rrjetaetabels"/>
        <w:tblW w:w="0" w:type="auto"/>
        <w:tblLook w:val="04A0" w:firstRow="1" w:lastRow="0" w:firstColumn="1" w:lastColumn="0" w:noHBand="0" w:noVBand="1"/>
      </w:tblPr>
      <w:tblGrid>
        <w:gridCol w:w="1103"/>
        <w:gridCol w:w="2219"/>
        <w:gridCol w:w="1793"/>
        <w:gridCol w:w="687"/>
        <w:gridCol w:w="1716"/>
        <w:gridCol w:w="2259"/>
        <w:gridCol w:w="1717"/>
        <w:gridCol w:w="1456"/>
      </w:tblGrid>
      <w:tr w:rsidR="00263284" w:rsidRPr="003827D3" w14:paraId="4FB93391" w14:textId="77777777" w:rsidTr="009C2F29">
        <w:trPr>
          <w:cantSplit/>
          <w:trHeight w:val="1134"/>
        </w:trPr>
        <w:tc>
          <w:tcPr>
            <w:tcW w:w="1413" w:type="dxa"/>
            <w:shd w:val="clear" w:color="auto" w:fill="DEEAF6" w:themeFill="accent5" w:themeFillTint="33"/>
          </w:tcPr>
          <w:p w14:paraId="48E434F4" w14:textId="77777777" w:rsidR="00263284" w:rsidRPr="003827D3" w:rsidRDefault="00263284" w:rsidP="009C2F29">
            <w:pPr>
              <w:rPr>
                <w:rFonts w:ascii="Times New Roman" w:hAnsi="Times New Roman" w:cs="Times New Roman"/>
                <w:b/>
                <w:sz w:val="24"/>
                <w:szCs w:val="24"/>
              </w:rPr>
            </w:pPr>
            <w:r w:rsidRPr="003827D3">
              <w:rPr>
                <w:rFonts w:ascii="Times New Roman" w:hAnsi="Times New Roman" w:cs="Times New Roman"/>
                <w:b/>
                <w:sz w:val="24"/>
                <w:szCs w:val="24"/>
              </w:rPr>
              <w:t>Temat mësimore</w:t>
            </w:r>
          </w:p>
          <w:p w14:paraId="75D058D1" w14:textId="77777777" w:rsidR="00263284" w:rsidRPr="003827D3" w:rsidRDefault="00263284" w:rsidP="009C2F29">
            <w:pPr>
              <w:rPr>
                <w:rFonts w:ascii="Times New Roman" w:hAnsi="Times New Roman" w:cs="Times New Roman"/>
                <w:sz w:val="24"/>
                <w:szCs w:val="24"/>
              </w:rPr>
            </w:pPr>
          </w:p>
        </w:tc>
        <w:tc>
          <w:tcPr>
            <w:tcW w:w="2476" w:type="dxa"/>
            <w:shd w:val="clear" w:color="auto" w:fill="DEEAF6" w:themeFill="accent5" w:themeFillTint="33"/>
          </w:tcPr>
          <w:p w14:paraId="54EC4482" w14:textId="77777777" w:rsidR="00263284" w:rsidRPr="003827D3" w:rsidRDefault="00263284" w:rsidP="009C2F29">
            <w:pPr>
              <w:spacing w:after="0" w:line="240" w:lineRule="auto"/>
              <w:jc w:val="center"/>
              <w:rPr>
                <w:rFonts w:ascii="Times New Roman" w:hAnsi="Times New Roman" w:cs="Times New Roman"/>
                <w:b/>
                <w:bCs/>
                <w:sz w:val="24"/>
                <w:szCs w:val="24"/>
              </w:rPr>
            </w:pPr>
            <w:r w:rsidRPr="003827D3">
              <w:rPr>
                <w:rFonts w:ascii="Times New Roman" w:hAnsi="Times New Roman" w:cs="Times New Roman"/>
                <w:b/>
                <w:bCs/>
                <w:sz w:val="24"/>
                <w:szCs w:val="24"/>
              </w:rPr>
              <w:t>Rezultatet e të nxënit për tema mësimore</w:t>
            </w:r>
          </w:p>
          <w:p w14:paraId="070D0F5D" w14:textId="77777777" w:rsidR="00263284" w:rsidRPr="003827D3" w:rsidRDefault="00263284" w:rsidP="009C2F29">
            <w:pPr>
              <w:rPr>
                <w:rFonts w:ascii="Times New Roman" w:hAnsi="Times New Roman" w:cs="Times New Roman"/>
                <w:sz w:val="24"/>
                <w:szCs w:val="24"/>
              </w:rPr>
            </w:pPr>
            <w:r w:rsidRPr="003827D3">
              <w:rPr>
                <w:rFonts w:ascii="Times New Roman" w:hAnsi="Times New Roman" w:cs="Times New Roman"/>
                <w:b/>
                <w:bCs/>
                <w:sz w:val="24"/>
                <w:szCs w:val="24"/>
                <w:shd w:val="clear" w:color="auto" w:fill="E0E0E0"/>
              </w:rPr>
              <w:t>RNL</w:t>
            </w:r>
          </w:p>
        </w:tc>
        <w:tc>
          <w:tcPr>
            <w:tcW w:w="2856" w:type="dxa"/>
            <w:shd w:val="clear" w:color="auto" w:fill="DEEAF6" w:themeFill="accent5" w:themeFillTint="33"/>
          </w:tcPr>
          <w:p w14:paraId="1B1317FD" w14:textId="77777777" w:rsidR="00263284" w:rsidRPr="003827D3" w:rsidRDefault="00263284" w:rsidP="009C2F29">
            <w:pPr>
              <w:spacing w:after="0" w:line="240" w:lineRule="auto"/>
              <w:jc w:val="center"/>
              <w:rPr>
                <w:rFonts w:ascii="Times New Roman" w:hAnsi="Times New Roman" w:cs="Times New Roman"/>
                <w:b/>
                <w:bCs/>
                <w:sz w:val="24"/>
                <w:szCs w:val="24"/>
              </w:rPr>
            </w:pPr>
            <w:r w:rsidRPr="003827D3">
              <w:rPr>
                <w:rFonts w:ascii="Times New Roman" w:hAnsi="Times New Roman" w:cs="Times New Roman"/>
                <w:b/>
                <w:bCs/>
                <w:sz w:val="24"/>
                <w:szCs w:val="24"/>
              </w:rPr>
              <w:t xml:space="preserve">Njësitë </w:t>
            </w:r>
          </w:p>
          <w:p w14:paraId="468BF70A" w14:textId="77777777" w:rsidR="00263284" w:rsidRPr="003827D3" w:rsidRDefault="00263284" w:rsidP="009C2F29">
            <w:pPr>
              <w:spacing w:after="0" w:line="240" w:lineRule="auto"/>
              <w:rPr>
                <w:rFonts w:ascii="Times New Roman" w:hAnsi="Times New Roman" w:cs="Times New Roman"/>
                <w:b/>
                <w:bCs/>
                <w:sz w:val="24"/>
                <w:szCs w:val="24"/>
              </w:rPr>
            </w:pPr>
            <w:r w:rsidRPr="003827D3">
              <w:rPr>
                <w:rFonts w:ascii="Times New Roman" w:hAnsi="Times New Roman" w:cs="Times New Roman"/>
                <w:b/>
                <w:bCs/>
                <w:sz w:val="24"/>
                <w:szCs w:val="24"/>
              </w:rPr>
              <w:t>Mësimore</w:t>
            </w:r>
          </w:p>
        </w:tc>
        <w:tc>
          <w:tcPr>
            <w:tcW w:w="553" w:type="dxa"/>
            <w:shd w:val="clear" w:color="auto" w:fill="DEEAF6" w:themeFill="accent5" w:themeFillTint="33"/>
            <w:textDirection w:val="btLr"/>
          </w:tcPr>
          <w:p w14:paraId="029101F8" w14:textId="77777777" w:rsidR="00263284" w:rsidRPr="003827D3" w:rsidRDefault="00263284" w:rsidP="009C2F29">
            <w:pPr>
              <w:ind w:left="113" w:right="113"/>
              <w:rPr>
                <w:rFonts w:ascii="Times New Roman" w:hAnsi="Times New Roman" w:cs="Times New Roman"/>
                <w:sz w:val="24"/>
                <w:szCs w:val="24"/>
              </w:rPr>
            </w:pPr>
            <w:r w:rsidRPr="003827D3">
              <w:rPr>
                <w:rFonts w:ascii="Times New Roman" w:hAnsi="Times New Roman" w:cs="Times New Roman"/>
                <w:b/>
                <w:bCs/>
                <w:sz w:val="24"/>
                <w:szCs w:val="24"/>
              </w:rPr>
              <w:t>Koha e mësimore</w:t>
            </w:r>
          </w:p>
        </w:tc>
        <w:tc>
          <w:tcPr>
            <w:tcW w:w="1413" w:type="dxa"/>
            <w:shd w:val="clear" w:color="auto" w:fill="DEEAF6" w:themeFill="accent5" w:themeFillTint="33"/>
          </w:tcPr>
          <w:p w14:paraId="10053793" w14:textId="77777777" w:rsidR="00263284" w:rsidRPr="003827D3" w:rsidRDefault="00263284" w:rsidP="009C2F29">
            <w:pPr>
              <w:jc w:val="center"/>
              <w:rPr>
                <w:rFonts w:ascii="Times New Roman" w:hAnsi="Times New Roman" w:cs="Times New Roman"/>
                <w:sz w:val="24"/>
                <w:szCs w:val="24"/>
              </w:rPr>
            </w:pPr>
            <w:r w:rsidRPr="003827D3">
              <w:rPr>
                <w:rFonts w:ascii="Times New Roman" w:hAnsi="Times New Roman" w:cs="Times New Roman"/>
                <w:b/>
                <w:bCs/>
                <w:sz w:val="24"/>
                <w:szCs w:val="24"/>
              </w:rPr>
              <w:t>Metodologjia  e mësimdhënies</w:t>
            </w:r>
          </w:p>
        </w:tc>
        <w:tc>
          <w:tcPr>
            <w:tcW w:w="1413" w:type="dxa"/>
            <w:shd w:val="clear" w:color="auto" w:fill="DEEAF6" w:themeFill="accent5" w:themeFillTint="33"/>
          </w:tcPr>
          <w:p w14:paraId="3331C9E3" w14:textId="77777777" w:rsidR="00263284" w:rsidRPr="003827D3" w:rsidRDefault="00263284" w:rsidP="009C2F29">
            <w:pPr>
              <w:rPr>
                <w:rFonts w:ascii="Times New Roman" w:hAnsi="Times New Roman" w:cs="Times New Roman"/>
                <w:sz w:val="24"/>
                <w:szCs w:val="24"/>
              </w:rPr>
            </w:pPr>
            <w:r w:rsidRPr="003827D3">
              <w:rPr>
                <w:rFonts w:ascii="Times New Roman" w:hAnsi="Times New Roman" w:cs="Times New Roman"/>
                <w:b/>
                <w:bCs/>
                <w:sz w:val="24"/>
                <w:szCs w:val="24"/>
              </w:rPr>
              <w:t>Metodologjia  e vlerësimit</w:t>
            </w:r>
          </w:p>
        </w:tc>
        <w:tc>
          <w:tcPr>
            <w:tcW w:w="1413" w:type="dxa"/>
            <w:shd w:val="clear" w:color="auto" w:fill="DEEAF6" w:themeFill="accent5" w:themeFillTint="33"/>
          </w:tcPr>
          <w:p w14:paraId="181ADEE3" w14:textId="77777777" w:rsidR="00263284" w:rsidRPr="003827D3" w:rsidRDefault="00263284" w:rsidP="009C2F29">
            <w:pPr>
              <w:rPr>
                <w:rFonts w:ascii="Times New Roman" w:hAnsi="Times New Roman" w:cs="Times New Roman"/>
                <w:sz w:val="24"/>
                <w:szCs w:val="24"/>
              </w:rPr>
            </w:pPr>
            <w:r w:rsidRPr="003827D3">
              <w:rPr>
                <w:rFonts w:ascii="Times New Roman" w:hAnsi="Times New Roman" w:cs="Times New Roman"/>
                <w:b/>
                <w:bCs/>
                <w:sz w:val="24"/>
                <w:szCs w:val="24"/>
              </w:rPr>
              <w:t>Ndërlidhja me lëndë tjera mësimore, me  çështjet ndërkurrikulare</w:t>
            </w:r>
          </w:p>
        </w:tc>
        <w:tc>
          <w:tcPr>
            <w:tcW w:w="1413" w:type="dxa"/>
            <w:shd w:val="clear" w:color="auto" w:fill="DEEAF6" w:themeFill="accent5" w:themeFillTint="33"/>
          </w:tcPr>
          <w:p w14:paraId="59E560A3" w14:textId="77777777" w:rsidR="00263284" w:rsidRPr="003827D3" w:rsidRDefault="00263284" w:rsidP="009C2F29">
            <w:pPr>
              <w:rPr>
                <w:rFonts w:ascii="Times New Roman" w:hAnsi="Times New Roman" w:cs="Times New Roman"/>
                <w:b/>
                <w:sz w:val="24"/>
                <w:szCs w:val="24"/>
              </w:rPr>
            </w:pPr>
            <w:r w:rsidRPr="003827D3">
              <w:rPr>
                <w:rFonts w:ascii="Times New Roman" w:hAnsi="Times New Roman" w:cs="Times New Roman"/>
                <w:b/>
                <w:sz w:val="24"/>
                <w:szCs w:val="24"/>
              </w:rPr>
              <w:t>Burimet e informacionit</w:t>
            </w:r>
          </w:p>
        </w:tc>
      </w:tr>
      <w:tr w:rsidR="00263284" w:rsidRPr="003827D3" w14:paraId="0747B102" w14:textId="77777777" w:rsidTr="009C2F29">
        <w:tc>
          <w:tcPr>
            <w:tcW w:w="1413" w:type="dxa"/>
          </w:tcPr>
          <w:p w14:paraId="0EFC202A" w14:textId="77777777" w:rsidR="00263284" w:rsidRPr="003827D3" w:rsidRDefault="00263284" w:rsidP="009C2F29">
            <w:pPr>
              <w:rPr>
                <w:rFonts w:ascii="Times New Roman" w:hAnsi="Times New Roman" w:cs="Times New Roman"/>
                <w:sz w:val="24"/>
                <w:szCs w:val="24"/>
              </w:rPr>
            </w:pPr>
          </w:p>
          <w:p w14:paraId="796AA09B" w14:textId="77777777" w:rsidR="00263284" w:rsidRPr="003827D3" w:rsidRDefault="00263284" w:rsidP="009C2F29">
            <w:pPr>
              <w:rPr>
                <w:rFonts w:ascii="Times New Roman" w:hAnsi="Times New Roman" w:cs="Times New Roman"/>
                <w:sz w:val="24"/>
                <w:szCs w:val="24"/>
              </w:rPr>
            </w:pPr>
          </w:p>
          <w:p w14:paraId="0AA040BD" w14:textId="77777777" w:rsidR="00263284" w:rsidRPr="003827D3" w:rsidRDefault="00263284" w:rsidP="009C2F29">
            <w:pPr>
              <w:rPr>
                <w:rFonts w:ascii="Times New Roman" w:hAnsi="Times New Roman" w:cs="Times New Roman"/>
                <w:sz w:val="24"/>
                <w:szCs w:val="24"/>
              </w:rPr>
            </w:pPr>
          </w:p>
          <w:p w14:paraId="40E051D3" w14:textId="77777777" w:rsidR="00263284" w:rsidRPr="003827D3" w:rsidRDefault="00263284" w:rsidP="009C2F29">
            <w:pPr>
              <w:rPr>
                <w:rFonts w:ascii="Times New Roman" w:hAnsi="Times New Roman" w:cs="Times New Roman"/>
                <w:sz w:val="24"/>
                <w:szCs w:val="24"/>
              </w:rPr>
            </w:pPr>
          </w:p>
          <w:p w14:paraId="78AFEA35" w14:textId="77777777" w:rsidR="00263284" w:rsidRPr="003827D3" w:rsidRDefault="00263284" w:rsidP="009C2F29">
            <w:pPr>
              <w:rPr>
                <w:rFonts w:ascii="Times New Roman" w:hAnsi="Times New Roman" w:cs="Times New Roman"/>
                <w:sz w:val="24"/>
                <w:szCs w:val="24"/>
              </w:rPr>
            </w:pPr>
          </w:p>
          <w:p w14:paraId="0FB8FC4D" w14:textId="77777777" w:rsidR="00263284" w:rsidRPr="003827D3" w:rsidRDefault="00263284" w:rsidP="009C2F29">
            <w:pPr>
              <w:rPr>
                <w:rFonts w:ascii="Times New Roman" w:hAnsi="Times New Roman" w:cs="Times New Roman"/>
                <w:sz w:val="24"/>
                <w:szCs w:val="24"/>
              </w:rPr>
            </w:pPr>
          </w:p>
          <w:p w14:paraId="46B3D1FD" w14:textId="77777777" w:rsidR="00263284" w:rsidRPr="003827D3" w:rsidRDefault="00263284" w:rsidP="009C2F29">
            <w:pPr>
              <w:rPr>
                <w:rFonts w:ascii="Times New Roman" w:eastAsia="MS Mincho" w:hAnsi="Times New Roman" w:cs="Times New Roman"/>
                <w:b/>
                <w:sz w:val="24"/>
                <w:szCs w:val="24"/>
              </w:rPr>
            </w:pPr>
            <w:r w:rsidRPr="003827D3">
              <w:rPr>
                <w:rFonts w:ascii="Times New Roman" w:eastAsia="MS Mincho" w:hAnsi="Times New Roman" w:cs="Times New Roman"/>
                <w:b/>
                <w:sz w:val="24"/>
                <w:szCs w:val="24"/>
              </w:rPr>
              <w:t>Biologjia e qelizës</w:t>
            </w:r>
          </w:p>
          <w:p w14:paraId="7B8BC3B4" w14:textId="77777777" w:rsidR="00263284" w:rsidRPr="003827D3" w:rsidRDefault="00263284" w:rsidP="009C2F29">
            <w:pPr>
              <w:rPr>
                <w:rFonts w:ascii="Times New Roman" w:hAnsi="Times New Roman" w:cs="Times New Roman"/>
                <w:sz w:val="24"/>
                <w:szCs w:val="24"/>
              </w:rPr>
            </w:pPr>
          </w:p>
          <w:p w14:paraId="3BDFC6B4" w14:textId="77777777" w:rsidR="00263284" w:rsidRPr="003827D3" w:rsidRDefault="00263284" w:rsidP="009C2F29">
            <w:pPr>
              <w:rPr>
                <w:rFonts w:ascii="Times New Roman" w:hAnsi="Times New Roman" w:cs="Times New Roman"/>
                <w:sz w:val="24"/>
                <w:szCs w:val="24"/>
              </w:rPr>
            </w:pPr>
          </w:p>
          <w:p w14:paraId="12D6BA0A" w14:textId="77777777" w:rsidR="00263284" w:rsidRPr="003827D3" w:rsidRDefault="00263284" w:rsidP="009C2F29">
            <w:pPr>
              <w:rPr>
                <w:rFonts w:ascii="Times New Roman" w:hAnsi="Times New Roman" w:cs="Times New Roman"/>
                <w:sz w:val="24"/>
                <w:szCs w:val="24"/>
              </w:rPr>
            </w:pPr>
          </w:p>
        </w:tc>
        <w:tc>
          <w:tcPr>
            <w:tcW w:w="2476" w:type="dxa"/>
          </w:tcPr>
          <w:p w14:paraId="52ABD285" w14:textId="77777777" w:rsidR="00263284" w:rsidRPr="003827D3" w:rsidRDefault="00263284" w:rsidP="009C2F29">
            <w:pPr>
              <w:ind w:left="250"/>
              <w:contextualSpacing/>
              <w:rPr>
                <w:rFonts w:ascii="Times New Roman" w:hAnsi="Times New Roman" w:cs="Times New Roman"/>
                <w:sz w:val="24"/>
                <w:szCs w:val="24"/>
              </w:rPr>
            </w:pPr>
            <w:r w:rsidRPr="003827D3">
              <w:rPr>
                <w:rFonts w:ascii="Times New Roman" w:hAnsi="Times New Roman" w:cs="Times New Roman"/>
                <w:sz w:val="24"/>
                <w:szCs w:val="24"/>
              </w:rPr>
              <w:lastRenderedPageBreak/>
              <w:t>-Hulumton dhe</w:t>
            </w:r>
          </w:p>
          <w:p w14:paraId="24B81DB2" w14:textId="77777777" w:rsidR="00263284" w:rsidRPr="003827D3" w:rsidRDefault="00263284" w:rsidP="009C2F29">
            <w:pPr>
              <w:ind w:left="250"/>
              <w:contextualSpacing/>
              <w:rPr>
                <w:rFonts w:ascii="Times New Roman" w:hAnsi="Times New Roman" w:cs="Times New Roman"/>
                <w:sz w:val="24"/>
                <w:szCs w:val="24"/>
              </w:rPr>
            </w:pPr>
            <w:r w:rsidRPr="003827D3">
              <w:rPr>
                <w:rFonts w:ascii="Times New Roman" w:hAnsi="Times New Roman" w:cs="Times New Roman"/>
                <w:sz w:val="24"/>
                <w:szCs w:val="24"/>
              </w:rPr>
              <w:t>pershkruan</w:t>
            </w:r>
          </w:p>
          <w:p w14:paraId="46580649" w14:textId="77777777" w:rsidR="00263284" w:rsidRPr="003827D3" w:rsidRDefault="00263284" w:rsidP="009C2F29">
            <w:pPr>
              <w:ind w:left="250"/>
              <w:contextualSpacing/>
              <w:rPr>
                <w:rFonts w:ascii="Times New Roman" w:hAnsi="Times New Roman" w:cs="Times New Roman"/>
                <w:sz w:val="24"/>
                <w:szCs w:val="24"/>
              </w:rPr>
            </w:pPr>
            <w:r w:rsidRPr="003827D3">
              <w:rPr>
                <w:rFonts w:ascii="Times New Roman" w:hAnsi="Times New Roman" w:cs="Times New Roman"/>
                <w:sz w:val="24"/>
                <w:szCs w:val="24"/>
              </w:rPr>
              <w:t>ndertimin dhe</w:t>
            </w:r>
          </w:p>
          <w:p w14:paraId="39F60971" w14:textId="77777777" w:rsidR="00263284" w:rsidRPr="003827D3" w:rsidRDefault="00263284" w:rsidP="009C2F29">
            <w:pPr>
              <w:ind w:left="250"/>
              <w:contextualSpacing/>
              <w:rPr>
                <w:rFonts w:ascii="Times New Roman" w:hAnsi="Times New Roman" w:cs="Times New Roman"/>
                <w:sz w:val="24"/>
                <w:szCs w:val="24"/>
              </w:rPr>
            </w:pPr>
            <w:r w:rsidRPr="003827D3">
              <w:rPr>
                <w:rFonts w:ascii="Times New Roman" w:hAnsi="Times New Roman" w:cs="Times New Roman"/>
                <w:sz w:val="24"/>
                <w:szCs w:val="24"/>
              </w:rPr>
              <w:t>funksionin e</w:t>
            </w:r>
          </w:p>
          <w:p w14:paraId="2ED5159C" w14:textId="77777777" w:rsidR="00263284" w:rsidRPr="003827D3" w:rsidRDefault="00263284" w:rsidP="009C2F29">
            <w:pPr>
              <w:rPr>
                <w:rFonts w:ascii="Times New Roman" w:hAnsi="Times New Roman" w:cs="Times New Roman"/>
                <w:sz w:val="24"/>
                <w:szCs w:val="24"/>
              </w:rPr>
            </w:pPr>
            <w:r w:rsidRPr="003827D3">
              <w:rPr>
                <w:rFonts w:ascii="Times New Roman" w:hAnsi="Times New Roman" w:cs="Times New Roman"/>
                <w:sz w:val="24"/>
                <w:szCs w:val="24"/>
              </w:rPr>
              <w:t xml:space="preserve">qelizës. </w:t>
            </w:r>
          </w:p>
          <w:p w14:paraId="3FAAC82E" w14:textId="77777777" w:rsidR="00263284" w:rsidRPr="003827D3" w:rsidRDefault="00263284" w:rsidP="009C2F29">
            <w:pPr>
              <w:rPr>
                <w:rFonts w:ascii="Times New Roman" w:hAnsi="Times New Roman" w:cs="Times New Roman"/>
                <w:sz w:val="24"/>
                <w:szCs w:val="24"/>
              </w:rPr>
            </w:pPr>
            <w:r w:rsidRPr="003827D3">
              <w:rPr>
                <w:rFonts w:ascii="Times New Roman" w:hAnsi="Times New Roman" w:cs="Times New Roman"/>
                <w:sz w:val="24"/>
                <w:szCs w:val="24"/>
              </w:rPr>
              <w:t>Dallon qelizën bimore nga ajo shtazore ;</w:t>
            </w:r>
          </w:p>
          <w:p w14:paraId="15CE63A1" w14:textId="77777777" w:rsidR="00263284" w:rsidRPr="003827D3" w:rsidRDefault="00263284" w:rsidP="009C2F29">
            <w:pPr>
              <w:rPr>
                <w:rFonts w:ascii="Times New Roman" w:hAnsi="Times New Roman" w:cs="Times New Roman"/>
                <w:sz w:val="24"/>
                <w:szCs w:val="24"/>
              </w:rPr>
            </w:pPr>
            <w:r w:rsidRPr="003827D3">
              <w:rPr>
                <w:rFonts w:ascii="Times New Roman" w:hAnsi="Times New Roman" w:cs="Times New Roman"/>
                <w:sz w:val="24"/>
                <w:szCs w:val="24"/>
              </w:rPr>
              <w:t xml:space="preserve">-Krahason qelizat prokarijote me ato eukariote </w:t>
            </w:r>
          </w:p>
          <w:p w14:paraId="29D0E5F1" w14:textId="77777777" w:rsidR="00263284" w:rsidRPr="003827D3" w:rsidRDefault="00263284" w:rsidP="009C2F29">
            <w:pPr>
              <w:ind w:left="250"/>
              <w:contextualSpacing/>
              <w:rPr>
                <w:rFonts w:ascii="Times New Roman" w:hAnsi="Times New Roman" w:cs="Times New Roman"/>
                <w:sz w:val="24"/>
                <w:szCs w:val="24"/>
              </w:rPr>
            </w:pPr>
          </w:p>
          <w:p w14:paraId="4E1208D8" w14:textId="77777777" w:rsidR="00263284" w:rsidRPr="003827D3" w:rsidRDefault="00263284" w:rsidP="009C2F29">
            <w:pPr>
              <w:ind w:left="250"/>
              <w:contextualSpacing/>
              <w:rPr>
                <w:rFonts w:ascii="Times New Roman" w:hAnsi="Times New Roman" w:cs="Times New Roman"/>
                <w:sz w:val="24"/>
                <w:szCs w:val="24"/>
              </w:rPr>
            </w:pPr>
            <w:r w:rsidRPr="003827D3">
              <w:rPr>
                <w:rFonts w:ascii="Times New Roman" w:hAnsi="Times New Roman" w:cs="Times New Roman"/>
                <w:sz w:val="24"/>
                <w:szCs w:val="24"/>
              </w:rPr>
              <w:t xml:space="preserve">-Aplikon teknikat laboratorike  ne </w:t>
            </w:r>
            <w:r w:rsidRPr="003827D3">
              <w:rPr>
                <w:rFonts w:ascii="Times New Roman" w:hAnsi="Times New Roman" w:cs="Times New Roman"/>
                <w:sz w:val="24"/>
                <w:szCs w:val="24"/>
              </w:rPr>
              <w:lastRenderedPageBreak/>
              <w:t>baze te punës vetanake</w:t>
            </w:r>
          </w:p>
          <w:p w14:paraId="24EA2C73" w14:textId="77777777" w:rsidR="00263284" w:rsidRPr="003827D3" w:rsidRDefault="00263284" w:rsidP="009C2F29">
            <w:pPr>
              <w:ind w:left="250"/>
              <w:contextualSpacing/>
              <w:rPr>
                <w:rFonts w:ascii="Times New Roman" w:hAnsi="Times New Roman" w:cs="Times New Roman"/>
                <w:sz w:val="24"/>
                <w:szCs w:val="24"/>
              </w:rPr>
            </w:pPr>
          </w:p>
          <w:p w14:paraId="46B7F36C" w14:textId="77777777" w:rsidR="00263284" w:rsidRPr="003827D3" w:rsidRDefault="00263284" w:rsidP="009C2F29">
            <w:pPr>
              <w:ind w:left="250"/>
              <w:contextualSpacing/>
              <w:rPr>
                <w:rFonts w:ascii="Times New Roman" w:hAnsi="Times New Roman" w:cs="Times New Roman"/>
                <w:sz w:val="24"/>
                <w:szCs w:val="24"/>
              </w:rPr>
            </w:pPr>
            <w:r w:rsidRPr="003827D3">
              <w:rPr>
                <w:rFonts w:ascii="Times New Roman" w:hAnsi="Times New Roman" w:cs="Times New Roman"/>
                <w:sz w:val="24"/>
                <w:szCs w:val="24"/>
              </w:rPr>
              <w:t>-Emërton pjesët ndërtuese  te qelizës nga fotografia,skica etj</w:t>
            </w:r>
          </w:p>
          <w:p w14:paraId="1A024031" w14:textId="77777777" w:rsidR="00263284" w:rsidRPr="003827D3" w:rsidRDefault="00263284" w:rsidP="009C2F29">
            <w:pPr>
              <w:rPr>
                <w:rFonts w:ascii="Times New Roman" w:hAnsi="Times New Roman" w:cs="Times New Roman"/>
                <w:sz w:val="24"/>
                <w:szCs w:val="24"/>
              </w:rPr>
            </w:pPr>
            <w:r w:rsidRPr="003827D3">
              <w:rPr>
                <w:rFonts w:ascii="Times New Roman" w:hAnsi="Times New Roman" w:cs="Times New Roman"/>
                <w:sz w:val="24"/>
                <w:szCs w:val="24"/>
              </w:rPr>
              <w:t>-Shpjegon pjesët kryesore të qelizës : murin, membranën, bërthamën, mitokondritë,ribosomet etj.</w:t>
            </w:r>
          </w:p>
          <w:p w14:paraId="636555FD" w14:textId="77777777" w:rsidR="00263284" w:rsidRPr="003827D3" w:rsidRDefault="00263284" w:rsidP="009C2F29">
            <w:pPr>
              <w:rPr>
                <w:rFonts w:ascii="Times New Roman" w:hAnsi="Times New Roman" w:cs="Times New Roman"/>
                <w:sz w:val="24"/>
                <w:szCs w:val="24"/>
              </w:rPr>
            </w:pPr>
            <w:r w:rsidRPr="003827D3">
              <w:rPr>
                <w:rFonts w:ascii="Times New Roman" w:hAnsi="Times New Roman" w:cs="Times New Roman"/>
                <w:sz w:val="24"/>
                <w:szCs w:val="24"/>
              </w:rPr>
              <w:t>-Shpjegon se n në qelizë vazhdimisht kryhet shkëmbimi materies dhe energjisë;</w:t>
            </w:r>
          </w:p>
          <w:p w14:paraId="41A0C1F9" w14:textId="77777777" w:rsidR="00263284" w:rsidRPr="003827D3" w:rsidRDefault="00263284" w:rsidP="009C2F29">
            <w:pPr>
              <w:rPr>
                <w:rFonts w:ascii="Times New Roman" w:hAnsi="Times New Roman" w:cs="Times New Roman"/>
                <w:sz w:val="24"/>
                <w:szCs w:val="24"/>
              </w:rPr>
            </w:pPr>
            <w:r w:rsidRPr="003827D3">
              <w:rPr>
                <w:rFonts w:ascii="Times New Roman" w:hAnsi="Times New Roman" w:cs="Times New Roman"/>
                <w:sz w:val="24"/>
                <w:szCs w:val="24"/>
              </w:rPr>
              <w:t xml:space="preserve">-Argumenton  unitetin e botes s gjallë dhe  jo të gjallë nëpërmjet njohjes së përbërjes kimike dhe veçorive fiziko-kimike  të qelizës </w:t>
            </w:r>
          </w:p>
          <w:p w14:paraId="4F3E38FC" w14:textId="77777777" w:rsidR="00263284" w:rsidRPr="003827D3" w:rsidRDefault="00263284" w:rsidP="009C2F29">
            <w:pPr>
              <w:rPr>
                <w:rFonts w:ascii="Times New Roman" w:hAnsi="Times New Roman" w:cs="Times New Roman"/>
                <w:sz w:val="24"/>
                <w:szCs w:val="24"/>
              </w:rPr>
            </w:pPr>
          </w:p>
        </w:tc>
        <w:tc>
          <w:tcPr>
            <w:tcW w:w="2856" w:type="dxa"/>
          </w:tcPr>
          <w:p w14:paraId="211CF8FC" w14:textId="77777777" w:rsidR="00263284" w:rsidRPr="003827D3" w:rsidRDefault="00263284" w:rsidP="009C2F29">
            <w:pPr>
              <w:rPr>
                <w:rFonts w:ascii="Times New Roman" w:hAnsi="Times New Roman" w:cs="Times New Roman"/>
                <w:b/>
                <w:sz w:val="24"/>
                <w:szCs w:val="24"/>
              </w:rPr>
            </w:pPr>
            <w:r w:rsidRPr="003827D3">
              <w:rPr>
                <w:rFonts w:ascii="Times New Roman" w:hAnsi="Times New Roman" w:cs="Times New Roman"/>
                <w:b/>
                <w:sz w:val="24"/>
                <w:szCs w:val="24"/>
              </w:rPr>
              <w:lastRenderedPageBreak/>
              <w:t xml:space="preserve">1.Njohja me planprogram </w:t>
            </w:r>
          </w:p>
          <w:p w14:paraId="6F88A26D" w14:textId="77777777" w:rsidR="00263284" w:rsidRPr="003827D3" w:rsidRDefault="00263284" w:rsidP="009C2F29">
            <w:pPr>
              <w:rPr>
                <w:rFonts w:ascii="Times New Roman" w:hAnsi="Times New Roman" w:cs="Times New Roman"/>
                <w:b/>
                <w:sz w:val="24"/>
                <w:szCs w:val="24"/>
              </w:rPr>
            </w:pPr>
            <w:r w:rsidRPr="003827D3">
              <w:rPr>
                <w:rFonts w:ascii="Times New Roman" w:hAnsi="Times New Roman" w:cs="Times New Roman"/>
                <w:b/>
                <w:sz w:val="24"/>
                <w:szCs w:val="24"/>
              </w:rPr>
              <w:t>2.Organizmat janë të ndërtuar nga qelizat</w:t>
            </w:r>
          </w:p>
          <w:p w14:paraId="67CC295B" w14:textId="77777777" w:rsidR="00263284" w:rsidRPr="003827D3" w:rsidRDefault="00263284" w:rsidP="009C2F29">
            <w:pPr>
              <w:rPr>
                <w:rFonts w:ascii="Times New Roman" w:hAnsi="Times New Roman" w:cs="Times New Roman"/>
                <w:b/>
                <w:sz w:val="24"/>
                <w:szCs w:val="24"/>
              </w:rPr>
            </w:pPr>
            <w:r w:rsidRPr="003827D3">
              <w:rPr>
                <w:rFonts w:ascii="Times New Roman" w:hAnsi="Times New Roman" w:cs="Times New Roman"/>
                <w:b/>
                <w:sz w:val="24"/>
                <w:szCs w:val="24"/>
              </w:rPr>
              <w:t xml:space="preserve">3.Karakteristikat e qelizave  eukariote-Qeliza bimore dhe ajo shtazore </w:t>
            </w:r>
          </w:p>
          <w:p w14:paraId="1E5B6858" w14:textId="77777777" w:rsidR="00263284" w:rsidRPr="003827D3" w:rsidRDefault="00263284" w:rsidP="009C2F29">
            <w:pPr>
              <w:rPr>
                <w:rFonts w:ascii="Times New Roman" w:hAnsi="Times New Roman" w:cs="Times New Roman"/>
                <w:b/>
                <w:sz w:val="24"/>
                <w:szCs w:val="24"/>
              </w:rPr>
            </w:pPr>
            <w:r w:rsidRPr="003827D3">
              <w:rPr>
                <w:rFonts w:ascii="Times New Roman" w:hAnsi="Times New Roman" w:cs="Times New Roman"/>
                <w:b/>
                <w:sz w:val="24"/>
                <w:szCs w:val="24"/>
              </w:rPr>
              <w:t xml:space="preserve">4. Ushtrime: Qelliza bimore </w:t>
            </w:r>
            <w:r w:rsidRPr="003827D3">
              <w:rPr>
                <w:rFonts w:ascii="Times New Roman" w:hAnsi="Times New Roman" w:cs="Times New Roman"/>
                <w:b/>
                <w:sz w:val="24"/>
                <w:szCs w:val="24"/>
              </w:rPr>
              <w:lastRenderedPageBreak/>
              <w:t xml:space="preserve">dhe ajo shtazore </w:t>
            </w:r>
          </w:p>
          <w:p w14:paraId="33BEBB1B" w14:textId="77777777" w:rsidR="00263284" w:rsidRPr="003827D3" w:rsidRDefault="00263284" w:rsidP="009C2F29">
            <w:pPr>
              <w:rPr>
                <w:rFonts w:ascii="Times New Roman" w:hAnsi="Times New Roman" w:cs="Times New Roman"/>
                <w:b/>
                <w:sz w:val="24"/>
                <w:szCs w:val="24"/>
              </w:rPr>
            </w:pPr>
            <w:r w:rsidRPr="003827D3">
              <w:rPr>
                <w:rFonts w:ascii="Times New Roman" w:hAnsi="Times New Roman" w:cs="Times New Roman"/>
                <w:b/>
                <w:sz w:val="24"/>
                <w:szCs w:val="24"/>
              </w:rPr>
              <w:t>5. Qelizat prokatiote janë më të thjeshta se ato prokariote</w:t>
            </w:r>
          </w:p>
          <w:p w14:paraId="371CCB0F" w14:textId="77777777" w:rsidR="00263284" w:rsidRPr="003827D3" w:rsidRDefault="00263284" w:rsidP="009C2F29">
            <w:pPr>
              <w:rPr>
                <w:rFonts w:ascii="Times New Roman" w:hAnsi="Times New Roman" w:cs="Times New Roman"/>
                <w:b/>
                <w:sz w:val="24"/>
                <w:szCs w:val="24"/>
              </w:rPr>
            </w:pPr>
            <w:r w:rsidRPr="003827D3">
              <w:rPr>
                <w:rFonts w:ascii="Times New Roman" w:hAnsi="Times New Roman" w:cs="Times New Roman"/>
                <w:b/>
                <w:sz w:val="24"/>
                <w:szCs w:val="24"/>
              </w:rPr>
              <w:t xml:space="preserve">6. Përsëritje- Qelizat prokariote dhe eukariote </w:t>
            </w:r>
          </w:p>
          <w:p w14:paraId="66A6C687" w14:textId="77777777" w:rsidR="00263284" w:rsidRPr="003827D3" w:rsidRDefault="00263284" w:rsidP="009C2F29">
            <w:pPr>
              <w:rPr>
                <w:rFonts w:ascii="Times New Roman" w:hAnsi="Times New Roman" w:cs="Times New Roman"/>
                <w:b/>
                <w:sz w:val="24"/>
                <w:szCs w:val="24"/>
              </w:rPr>
            </w:pPr>
            <w:r w:rsidRPr="003827D3">
              <w:rPr>
                <w:rFonts w:ascii="Times New Roman" w:hAnsi="Times New Roman" w:cs="Times New Roman"/>
                <w:b/>
                <w:sz w:val="24"/>
                <w:szCs w:val="24"/>
              </w:rPr>
              <w:t xml:space="preserve">7. Membrana plazmatike e ndan qelizën nga mjedisi rrethues </w:t>
            </w:r>
          </w:p>
          <w:p w14:paraId="271B1F35" w14:textId="77777777" w:rsidR="00263284" w:rsidRPr="003827D3" w:rsidRDefault="00263284" w:rsidP="009C2F29">
            <w:pPr>
              <w:rPr>
                <w:rFonts w:ascii="Times New Roman" w:hAnsi="Times New Roman" w:cs="Times New Roman"/>
                <w:b/>
                <w:sz w:val="24"/>
                <w:szCs w:val="24"/>
              </w:rPr>
            </w:pPr>
            <w:r w:rsidRPr="003827D3">
              <w:rPr>
                <w:rFonts w:ascii="Times New Roman" w:hAnsi="Times New Roman" w:cs="Times New Roman"/>
                <w:b/>
                <w:sz w:val="24"/>
                <w:szCs w:val="24"/>
              </w:rPr>
              <w:t>8. Punë eksperimentale- Qeliza dhe procesi i osmozës</w:t>
            </w:r>
          </w:p>
          <w:p w14:paraId="5688F8E3" w14:textId="77777777" w:rsidR="00263284" w:rsidRPr="003827D3" w:rsidRDefault="00263284" w:rsidP="009C2F29">
            <w:pPr>
              <w:rPr>
                <w:rFonts w:ascii="Times New Roman" w:hAnsi="Times New Roman" w:cs="Times New Roman"/>
                <w:b/>
                <w:sz w:val="24"/>
                <w:szCs w:val="24"/>
              </w:rPr>
            </w:pPr>
            <w:r w:rsidRPr="003827D3">
              <w:rPr>
                <w:rFonts w:ascii="Times New Roman" w:hAnsi="Times New Roman" w:cs="Times New Roman"/>
                <w:b/>
                <w:sz w:val="24"/>
                <w:szCs w:val="24"/>
              </w:rPr>
              <w:t xml:space="preserve">9. Oganelet që e transmetojnë energjinë: </w:t>
            </w:r>
            <w:r w:rsidRPr="003827D3">
              <w:rPr>
                <w:rFonts w:ascii="Times New Roman" w:hAnsi="Times New Roman" w:cs="Times New Roman"/>
                <w:b/>
                <w:sz w:val="24"/>
                <w:szCs w:val="24"/>
              </w:rPr>
              <w:lastRenderedPageBreak/>
              <w:t xml:space="preserve">mitokontria  dhe kloroplasti </w:t>
            </w:r>
          </w:p>
          <w:p w14:paraId="5FC104FD" w14:textId="77777777" w:rsidR="00263284" w:rsidRPr="003827D3" w:rsidRDefault="00263284" w:rsidP="009C2F29">
            <w:pPr>
              <w:rPr>
                <w:rFonts w:ascii="Times New Roman" w:hAnsi="Times New Roman" w:cs="Times New Roman"/>
                <w:b/>
                <w:sz w:val="24"/>
                <w:szCs w:val="24"/>
              </w:rPr>
            </w:pPr>
            <w:r w:rsidRPr="003827D3">
              <w:rPr>
                <w:rFonts w:ascii="Times New Roman" w:hAnsi="Times New Roman" w:cs="Times New Roman"/>
                <w:b/>
                <w:sz w:val="24"/>
                <w:szCs w:val="24"/>
              </w:rPr>
              <w:t>10. Punë eksperimentale: Ndikimi i dritës në fotosintezën e  bimës</w:t>
            </w:r>
          </w:p>
          <w:p w14:paraId="0AE946AA" w14:textId="77777777" w:rsidR="00263284" w:rsidRPr="003827D3" w:rsidRDefault="00263284" w:rsidP="009C2F29">
            <w:pPr>
              <w:rPr>
                <w:rFonts w:ascii="Times New Roman" w:hAnsi="Times New Roman" w:cs="Times New Roman"/>
                <w:b/>
                <w:sz w:val="24"/>
                <w:szCs w:val="24"/>
              </w:rPr>
            </w:pPr>
            <w:r w:rsidRPr="003827D3">
              <w:rPr>
                <w:rFonts w:ascii="Times New Roman" w:hAnsi="Times New Roman" w:cs="Times New Roman"/>
                <w:b/>
                <w:sz w:val="24"/>
                <w:szCs w:val="24"/>
              </w:rPr>
              <w:t xml:space="preserve">11. Bërthama dhe ribozomet përpunojnë informacionin gjenetik </w:t>
            </w:r>
          </w:p>
          <w:p w14:paraId="324898B0" w14:textId="77777777" w:rsidR="00263284" w:rsidRPr="003827D3" w:rsidRDefault="00263284" w:rsidP="009C2F29">
            <w:pPr>
              <w:rPr>
                <w:rFonts w:ascii="Times New Roman" w:hAnsi="Times New Roman" w:cs="Times New Roman"/>
                <w:b/>
                <w:sz w:val="24"/>
                <w:szCs w:val="24"/>
              </w:rPr>
            </w:pPr>
            <w:r w:rsidRPr="003827D3">
              <w:rPr>
                <w:rFonts w:ascii="Times New Roman" w:hAnsi="Times New Roman" w:cs="Times New Roman"/>
                <w:b/>
                <w:sz w:val="24"/>
                <w:szCs w:val="24"/>
              </w:rPr>
              <w:t>12. Përsëritje- bërthama dhe robozomet</w:t>
            </w:r>
          </w:p>
          <w:p w14:paraId="261662DE" w14:textId="77777777" w:rsidR="00263284" w:rsidRPr="003827D3" w:rsidRDefault="00263284" w:rsidP="009C2F29">
            <w:pPr>
              <w:rPr>
                <w:rFonts w:ascii="Times New Roman" w:hAnsi="Times New Roman" w:cs="Times New Roman"/>
                <w:b/>
                <w:sz w:val="24"/>
                <w:szCs w:val="24"/>
              </w:rPr>
            </w:pPr>
            <w:r w:rsidRPr="003827D3">
              <w:rPr>
                <w:rFonts w:ascii="Times New Roman" w:hAnsi="Times New Roman" w:cs="Times New Roman"/>
                <w:b/>
                <w:sz w:val="24"/>
                <w:szCs w:val="24"/>
              </w:rPr>
              <w:t>13. Sistemi i brendshëm membranor</w:t>
            </w:r>
          </w:p>
          <w:p w14:paraId="43DBAAB3" w14:textId="77777777" w:rsidR="00263284" w:rsidRPr="003827D3" w:rsidRDefault="00263284" w:rsidP="009C2F29">
            <w:pPr>
              <w:rPr>
                <w:rFonts w:ascii="Times New Roman" w:hAnsi="Times New Roman" w:cs="Times New Roman"/>
                <w:b/>
                <w:sz w:val="24"/>
                <w:szCs w:val="24"/>
              </w:rPr>
            </w:pPr>
            <w:r w:rsidRPr="003827D3">
              <w:rPr>
                <w:rFonts w:ascii="Times New Roman" w:hAnsi="Times New Roman" w:cs="Times New Roman"/>
                <w:b/>
                <w:sz w:val="24"/>
                <w:szCs w:val="24"/>
              </w:rPr>
              <w:t>14. Qelizat lëvizin: citoskeleti, ciliet djhe flagjelet</w:t>
            </w:r>
          </w:p>
          <w:p w14:paraId="5D307CE0" w14:textId="77777777" w:rsidR="00263284" w:rsidRPr="003827D3" w:rsidRDefault="00263284" w:rsidP="009C2F29">
            <w:pPr>
              <w:rPr>
                <w:rFonts w:ascii="Times New Roman" w:hAnsi="Times New Roman" w:cs="Times New Roman"/>
                <w:b/>
                <w:sz w:val="24"/>
                <w:szCs w:val="24"/>
              </w:rPr>
            </w:pPr>
            <w:r w:rsidRPr="003827D3">
              <w:rPr>
                <w:rFonts w:ascii="Times New Roman" w:hAnsi="Times New Roman" w:cs="Times New Roman"/>
                <w:b/>
                <w:sz w:val="24"/>
                <w:szCs w:val="24"/>
              </w:rPr>
              <w:lastRenderedPageBreak/>
              <w:t xml:space="preserve">15. Përsëritje- Organelet qelizore </w:t>
            </w:r>
          </w:p>
          <w:p w14:paraId="28339423" w14:textId="77777777" w:rsidR="00263284" w:rsidRPr="003827D3" w:rsidRDefault="00263284" w:rsidP="009C2F29">
            <w:pPr>
              <w:rPr>
                <w:rFonts w:ascii="Times New Roman" w:hAnsi="Times New Roman" w:cs="Times New Roman"/>
                <w:b/>
                <w:sz w:val="24"/>
                <w:szCs w:val="24"/>
              </w:rPr>
            </w:pPr>
            <w:r w:rsidRPr="003827D3">
              <w:rPr>
                <w:rFonts w:ascii="Times New Roman" w:hAnsi="Times New Roman" w:cs="Times New Roman"/>
                <w:b/>
                <w:sz w:val="24"/>
                <w:szCs w:val="24"/>
              </w:rPr>
              <w:t xml:space="preserve">16. Kimia e qelizës </w:t>
            </w:r>
          </w:p>
          <w:p w14:paraId="5DC6D8BB" w14:textId="77777777" w:rsidR="00263284" w:rsidRPr="003827D3" w:rsidRDefault="00263284" w:rsidP="009C2F29">
            <w:pPr>
              <w:rPr>
                <w:rFonts w:ascii="Times New Roman" w:hAnsi="Times New Roman" w:cs="Times New Roman"/>
                <w:b/>
                <w:sz w:val="24"/>
                <w:szCs w:val="24"/>
              </w:rPr>
            </w:pPr>
            <w:r w:rsidRPr="003827D3">
              <w:rPr>
                <w:rFonts w:ascii="Times New Roman" w:hAnsi="Times New Roman" w:cs="Times New Roman"/>
                <w:b/>
                <w:sz w:val="24"/>
                <w:szCs w:val="24"/>
              </w:rPr>
              <w:t>17. Pyetje dhe ushtrieme</w:t>
            </w:r>
          </w:p>
          <w:p w14:paraId="30756BDB" w14:textId="77777777" w:rsidR="00263284" w:rsidRPr="003827D3" w:rsidRDefault="00263284" w:rsidP="009C2F29">
            <w:pPr>
              <w:rPr>
                <w:rFonts w:ascii="Times New Roman" w:hAnsi="Times New Roman" w:cs="Times New Roman"/>
                <w:sz w:val="24"/>
                <w:szCs w:val="24"/>
              </w:rPr>
            </w:pPr>
            <w:r w:rsidRPr="003827D3">
              <w:rPr>
                <w:rFonts w:ascii="Times New Roman" w:hAnsi="Times New Roman" w:cs="Times New Roman"/>
                <w:b/>
                <w:sz w:val="24"/>
                <w:szCs w:val="24"/>
              </w:rPr>
              <w:t>18. Test me shkrim</w:t>
            </w:r>
          </w:p>
        </w:tc>
        <w:tc>
          <w:tcPr>
            <w:tcW w:w="553" w:type="dxa"/>
          </w:tcPr>
          <w:p w14:paraId="23B775F2" w14:textId="77777777" w:rsidR="00263284" w:rsidRPr="003827D3" w:rsidRDefault="00263284" w:rsidP="009C2F29">
            <w:pPr>
              <w:rPr>
                <w:rFonts w:ascii="Times New Roman" w:hAnsi="Times New Roman" w:cs="Times New Roman"/>
                <w:sz w:val="24"/>
                <w:szCs w:val="24"/>
              </w:rPr>
            </w:pPr>
          </w:p>
        </w:tc>
        <w:tc>
          <w:tcPr>
            <w:tcW w:w="1413" w:type="dxa"/>
          </w:tcPr>
          <w:p w14:paraId="50348008" w14:textId="77777777" w:rsidR="00263284" w:rsidRPr="003827D3" w:rsidRDefault="00263284" w:rsidP="009C2F29">
            <w:pPr>
              <w:pStyle w:val="Paragrafiilists"/>
              <w:tabs>
                <w:tab w:val="left" w:pos="720"/>
                <w:tab w:val="left" w:pos="900"/>
              </w:tabs>
              <w:autoSpaceDE w:val="0"/>
              <w:autoSpaceDN w:val="0"/>
              <w:adjustRightInd w:val="0"/>
              <w:spacing w:after="0" w:line="240" w:lineRule="auto"/>
              <w:ind w:left="0"/>
              <w:contextualSpacing/>
              <w:jc w:val="both"/>
              <w:rPr>
                <w:rFonts w:ascii="Times New Roman" w:hAnsi="Times New Roman"/>
                <w:sz w:val="24"/>
                <w:szCs w:val="24"/>
              </w:rPr>
            </w:pPr>
            <w:r w:rsidRPr="003827D3">
              <w:rPr>
                <w:rFonts w:ascii="Times New Roman" w:hAnsi="Times New Roman"/>
                <w:sz w:val="24"/>
                <w:szCs w:val="24"/>
              </w:rPr>
              <w:t>Mësimdhënie e drejtëpërdrejtë (shpjegim, sqarim, ushtrime praktike dhe shembujt);</w:t>
            </w:r>
          </w:p>
          <w:p w14:paraId="092098D0" w14:textId="77777777" w:rsidR="00263284" w:rsidRPr="003827D3" w:rsidRDefault="00263284" w:rsidP="009C2F29">
            <w:pPr>
              <w:pStyle w:val="Paragrafiilists"/>
              <w:tabs>
                <w:tab w:val="left" w:pos="720"/>
                <w:tab w:val="left" w:pos="900"/>
              </w:tabs>
              <w:autoSpaceDE w:val="0"/>
              <w:autoSpaceDN w:val="0"/>
              <w:adjustRightInd w:val="0"/>
              <w:spacing w:after="0" w:line="240" w:lineRule="auto"/>
              <w:ind w:left="0"/>
              <w:contextualSpacing/>
              <w:jc w:val="both"/>
              <w:rPr>
                <w:rFonts w:ascii="Times New Roman" w:hAnsi="Times New Roman"/>
                <w:sz w:val="24"/>
                <w:szCs w:val="24"/>
              </w:rPr>
            </w:pPr>
          </w:p>
          <w:p w14:paraId="4293183D" w14:textId="77777777" w:rsidR="00263284" w:rsidRPr="003827D3" w:rsidRDefault="00263284" w:rsidP="009C2F29">
            <w:pPr>
              <w:pStyle w:val="Paragrafiilists"/>
              <w:tabs>
                <w:tab w:val="left" w:pos="720"/>
                <w:tab w:val="left" w:pos="900"/>
              </w:tabs>
              <w:autoSpaceDE w:val="0"/>
              <w:autoSpaceDN w:val="0"/>
              <w:adjustRightInd w:val="0"/>
              <w:spacing w:after="0" w:line="240" w:lineRule="auto"/>
              <w:ind w:left="0"/>
              <w:contextualSpacing/>
              <w:jc w:val="both"/>
              <w:rPr>
                <w:rFonts w:ascii="Times New Roman" w:hAnsi="Times New Roman"/>
                <w:sz w:val="24"/>
                <w:szCs w:val="24"/>
              </w:rPr>
            </w:pPr>
            <w:r w:rsidRPr="003827D3">
              <w:rPr>
                <w:rFonts w:ascii="Times New Roman" w:hAnsi="Times New Roman"/>
                <w:sz w:val="24"/>
                <w:szCs w:val="24"/>
              </w:rPr>
              <w:t>Mësimëdhënie joedrejtëpërdrejtë (shqyrtimi, zbulimi, zgjidhja e problemeve);</w:t>
            </w:r>
          </w:p>
          <w:p w14:paraId="2015AA3D" w14:textId="77777777" w:rsidR="00263284" w:rsidRPr="003827D3" w:rsidRDefault="00263284" w:rsidP="009C2F29">
            <w:pPr>
              <w:pStyle w:val="Paragrafiilists"/>
              <w:tabs>
                <w:tab w:val="left" w:pos="1632"/>
                <w:tab w:val="left" w:pos="900"/>
              </w:tabs>
              <w:ind w:left="0"/>
              <w:jc w:val="both"/>
              <w:rPr>
                <w:rFonts w:ascii="Times New Roman" w:hAnsi="Times New Roman"/>
                <w:sz w:val="24"/>
                <w:szCs w:val="24"/>
              </w:rPr>
            </w:pPr>
          </w:p>
          <w:p w14:paraId="7A30A3F9" w14:textId="77777777" w:rsidR="00263284" w:rsidRPr="003827D3" w:rsidRDefault="00263284" w:rsidP="009C2F29">
            <w:pPr>
              <w:pStyle w:val="Paragrafiilists"/>
              <w:tabs>
                <w:tab w:val="left" w:pos="1632"/>
                <w:tab w:val="left" w:pos="900"/>
              </w:tabs>
              <w:ind w:left="0"/>
              <w:jc w:val="both"/>
              <w:rPr>
                <w:rFonts w:ascii="Times New Roman" w:hAnsi="Times New Roman"/>
                <w:sz w:val="24"/>
                <w:szCs w:val="24"/>
              </w:rPr>
            </w:pPr>
            <w:r w:rsidRPr="003827D3">
              <w:rPr>
                <w:rFonts w:ascii="Times New Roman" w:hAnsi="Times New Roman"/>
                <w:sz w:val="24"/>
                <w:szCs w:val="24"/>
              </w:rPr>
              <w:t xml:space="preserve">Mësimdhënie me anë të </w:t>
            </w:r>
            <w:r w:rsidRPr="003827D3">
              <w:rPr>
                <w:rFonts w:ascii="Times New Roman" w:hAnsi="Times New Roman"/>
                <w:sz w:val="24"/>
                <w:szCs w:val="24"/>
              </w:rPr>
              <w:lastRenderedPageBreak/>
              <w:t>pyetjeve (teknika e pyetjeve drejtuar nxënësve);</w:t>
            </w:r>
          </w:p>
          <w:p w14:paraId="370F820A" w14:textId="77777777" w:rsidR="00263284" w:rsidRPr="003827D3" w:rsidRDefault="00263284" w:rsidP="009C2F29">
            <w:pPr>
              <w:pStyle w:val="Paragrafiilists"/>
              <w:tabs>
                <w:tab w:val="left" w:pos="720"/>
                <w:tab w:val="left" w:pos="900"/>
              </w:tabs>
              <w:autoSpaceDE w:val="0"/>
              <w:autoSpaceDN w:val="0"/>
              <w:adjustRightInd w:val="0"/>
              <w:spacing w:after="0" w:line="240" w:lineRule="auto"/>
              <w:ind w:left="0"/>
              <w:contextualSpacing/>
              <w:rPr>
                <w:rFonts w:ascii="Times New Roman" w:hAnsi="Times New Roman"/>
                <w:sz w:val="24"/>
                <w:szCs w:val="24"/>
              </w:rPr>
            </w:pPr>
            <w:r w:rsidRPr="003827D3">
              <w:rPr>
                <w:rFonts w:ascii="Times New Roman" w:hAnsi="Times New Roman"/>
                <w:sz w:val="24"/>
                <w:szCs w:val="24"/>
              </w:rPr>
              <w:t xml:space="preserve">Mësimdhënie që nxit të menduarit kritik, krijues dhe zgjidhjen e problemeve; </w:t>
            </w:r>
          </w:p>
          <w:p w14:paraId="68FC99C3" w14:textId="77777777" w:rsidR="00263284" w:rsidRPr="003827D3" w:rsidRDefault="00263284" w:rsidP="009C2F29">
            <w:pPr>
              <w:pStyle w:val="Paragrafiilists"/>
              <w:tabs>
                <w:tab w:val="left" w:pos="720"/>
                <w:tab w:val="left" w:pos="900"/>
              </w:tabs>
              <w:autoSpaceDE w:val="0"/>
              <w:autoSpaceDN w:val="0"/>
              <w:adjustRightInd w:val="0"/>
              <w:spacing w:after="0" w:line="240" w:lineRule="auto"/>
              <w:ind w:left="0"/>
              <w:contextualSpacing/>
              <w:rPr>
                <w:rFonts w:ascii="Times New Roman" w:hAnsi="Times New Roman"/>
                <w:sz w:val="24"/>
                <w:szCs w:val="24"/>
              </w:rPr>
            </w:pPr>
          </w:p>
          <w:p w14:paraId="3DA3CFC4" w14:textId="77777777" w:rsidR="00263284" w:rsidRPr="003827D3" w:rsidRDefault="00263284" w:rsidP="009C2F29">
            <w:pPr>
              <w:pStyle w:val="Paragrafiilists"/>
              <w:tabs>
                <w:tab w:val="left" w:pos="720"/>
                <w:tab w:val="left" w:pos="900"/>
              </w:tabs>
              <w:autoSpaceDE w:val="0"/>
              <w:autoSpaceDN w:val="0"/>
              <w:adjustRightInd w:val="0"/>
              <w:spacing w:after="0" w:line="240" w:lineRule="auto"/>
              <w:ind w:left="0"/>
              <w:contextualSpacing/>
              <w:rPr>
                <w:rFonts w:ascii="Times New Roman" w:hAnsi="Times New Roman"/>
                <w:sz w:val="24"/>
                <w:szCs w:val="24"/>
              </w:rPr>
            </w:pPr>
            <w:r w:rsidRPr="003827D3">
              <w:rPr>
                <w:rFonts w:ascii="Times New Roman" w:hAnsi="Times New Roman"/>
                <w:sz w:val="24"/>
                <w:szCs w:val="24"/>
              </w:rPr>
              <w:t>Mësimdhënie përmes vrojtimit, demonstrimit dhe eksperimentit;</w:t>
            </w:r>
          </w:p>
          <w:p w14:paraId="50666AB1" w14:textId="77777777" w:rsidR="00263284" w:rsidRPr="003827D3" w:rsidRDefault="00263284" w:rsidP="009C2F29">
            <w:pPr>
              <w:pStyle w:val="Paragrafiilists"/>
              <w:tabs>
                <w:tab w:val="left" w:pos="720"/>
                <w:tab w:val="left" w:pos="900"/>
              </w:tabs>
              <w:autoSpaceDE w:val="0"/>
              <w:autoSpaceDN w:val="0"/>
              <w:adjustRightInd w:val="0"/>
              <w:spacing w:after="0" w:line="240" w:lineRule="auto"/>
              <w:ind w:left="0"/>
              <w:contextualSpacing/>
              <w:rPr>
                <w:rFonts w:ascii="Times New Roman" w:hAnsi="Times New Roman"/>
                <w:sz w:val="24"/>
                <w:szCs w:val="24"/>
              </w:rPr>
            </w:pPr>
          </w:p>
          <w:p w14:paraId="0417F600" w14:textId="77777777" w:rsidR="00263284" w:rsidRPr="003827D3" w:rsidRDefault="00263284" w:rsidP="009C2F29">
            <w:pPr>
              <w:pStyle w:val="Paragrafiilists"/>
              <w:tabs>
                <w:tab w:val="left" w:pos="720"/>
                <w:tab w:val="left" w:pos="900"/>
              </w:tabs>
              <w:autoSpaceDE w:val="0"/>
              <w:autoSpaceDN w:val="0"/>
              <w:adjustRightInd w:val="0"/>
              <w:spacing w:after="0" w:line="240" w:lineRule="auto"/>
              <w:ind w:left="0"/>
              <w:contextualSpacing/>
              <w:rPr>
                <w:rFonts w:ascii="Times New Roman" w:hAnsi="Times New Roman"/>
                <w:sz w:val="24"/>
                <w:szCs w:val="24"/>
              </w:rPr>
            </w:pPr>
            <w:r w:rsidRPr="003827D3">
              <w:rPr>
                <w:rFonts w:ascii="Times New Roman" w:hAnsi="Times New Roman"/>
                <w:sz w:val="24"/>
                <w:szCs w:val="24"/>
              </w:rPr>
              <w:t>Të mësuarit dhe të nxënit përmes mjeteve multimediale e në veçanti përmes kompjuterit;</w:t>
            </w:r>
          </w:p>
          <w:p w14:paraId="26450E7B" w14:textId="77777777" w:rsidR="00263284" w:rsidRPr="003827D3" w:rsidRDefault="00263284" w:rsidP="009C2F29">
            <w:pPr>
              <w:pStyle w:val="Paragrafiilists"/>
              <w:tabs>
                <w:tab w:val="left" w:pos="720"/>
                <w:tab w:val="left" w:pos="900"/>
                <w:tab w:val="left" w:pos="1632"/>
              </w:tabs>
              <w:autoSpaceDE w:val="0"/>
              <w:autoSpaceDN w:val="0"/>
              <w:adjustRightInd w:val="0"/>
              <w:spacing w:after="0" w:line="240" w:lineRule="auto"/>
              <w:ind w:left="0"/>
              <w:contextualSpacing/>
              <w:rPr>
                <w:rFonts w:ascii="Times New Roman" w:hAnsi="Times New Roman"/>
                <w:sz w:val="24"/>
                <w:szCs w:val="24"/>
              </w:rPr>
            </w:pPr>
          </w:p>
          <w:p w14:paraId="42494C2A" w14:textId="77777777" w:rsidR="00263284" w:rsidRPr="003827D3" w:rsidRDefault="00263284" w:rsidP="009C2F29">
            <w:pPr>
              <w:pStyle w:val="Paragrafiilists"/>
              <w:tabs>
                <w:tab w:val="left" w:pos="720"/>
                <w:tab w:val="left" w:pos="900"/>
                <w:tab w:val="left" w:pos="1632"/>
              </w:tabs>
              <w:autoSpaceDE w:val="0"/>
              <w:autoSpaceDN w:val="0"/>
              <w:adjustRightInd w:val="0"/>
              <w:spacing w:after="0" w:line="240" w:lineRule="auto"/>
              <w:ind w:left="0"/>
              <w:contextualSpacing/>
              <w:rPr>
                <w:rFonts w:ascii="Times New Roman" w:hAnsi="Times New Roman"/>
                <w:sz w:val="24"/>
                <w:szCs w:val="24"/>
              </w:rPr>
            </w:pPr>
            <w:r w:rsidRPr="003827D3">
              <w:rPr>
                <w:rFonts w:ascii="Times New Roman" w:hAnsi="Times New Roman"/>
                <w:sz w:val="24"/>
                <w:szCs w:val="24"/>
              </w:rPr>
              <w:t>Mësimdhënie që nxit hulumtimin e pavarur;</w:t>
            </w:r>
          </w:p>
          <w:p w14:paraId="10FBCC0A" w14:textId="77777777" w:rsidR="00263284" w:rsidRPr="003827D3" w:rsidRDefault="00263284" w:rsidP="009C2F29">
            <w:pPr>
              <w:rPr>
                <w:rFonts w:ascii="Times New Roman" w:hAnsi="Times New Roman" w:cs="Times New Roman"/>
                <w:sz w:val="24"/>
                <w:szCs w:val="24"/>
              </w:rPr>
            </w:pPr>
          </w:p>
        </w:tc>
        <w:tc>
          <w:tcPr>
            <w:tcW w:w="1413" w:type="dxa"/>
          </w:tcPr>
          <w:p w14:paraId="26CF5AE0" w14:textId="77777777" w:rsidR="00263284" w:rsidRPr="003827D3" w:rsidRDefault="00263284" w:rsidP="009C2F29">
            <w:pPr>
              <w:spacing w:after="0" w:line="240" w:lineRule="auto"/>
              <w:rPr>
                <w:rFonts w:ascii="Times New Roman" w:hAnsi="Times New Roman" w:cs="Times New Roman"/>
                <w:sz w:val="24"/>
                <w:szCs w:val="24"/>
              </w:rPr>
            </w:pPr>
            <w:r w:rsidRPr="003827D3">
              <w:rPr>
                <w:rFonts w:ascii="Times New Roman" w:hAnsi="Times New Roman" w:cs="Times New Roman"/>
                <w:sz w:val="24"/>
                <w:szCs w:val="24"/>
              </w:rPr>
              <w:lastRenderedPageBreak/>
              <w:t xml:space="preserve">Vlerësimi me gojë (diskutime, debate, prezantime) </w:t>
            </w:r>
          </w:p>
          <w:p w14:paraId="7BDE0289" w14:textId="77777777" w:rsidR="00263284" w:rsidRPr="003827D3" w:rsidRDefault="00263284" w:rsidP="009C2F29">
            <w:pPr>
              <w:spacing w:after="0" w:line="240" w:lineRule="auto"/>
              <w:rPr>
                <w:rFonts w:ascii="Times New Roman" w:hAnsi="Times New Roman" w:cs="Times New Roman"/>
                <w:sz w:val="24"/>
                <w:szCs w:val="24"/>
              </w:rPr>
            </w:pPr>
            <w:r w:rsidRPr="003827D3">
              <w:rPr>
                <w:rFonts w:ascii="Times New Roman" w:hAnsi="Times New Roman" w:cs="Times New Roman"/>
                <w:sz w:val="24"/>
                <w:szCs w:val="24"/>
              </w:rPr>
              <w:t xml:space="preserve"> Vlerësimi me shkrim i cili realizohet përmes teknikave të ndryshme (testeve, kuizeve, </w:t>
            </w:r>
          </w:p>
          <w:p w14:paraId="0F1446B2" w14:textId="77777777" w:rsidR="00263284" w:rsidRPr="003827D3" w:rsidRDefault="00263284" w:rsidP="009C2F29">
            <w:pPr>
              <w:spacing w:after="0" w:line="240" w:lineRule="auto"/>
              <w:rPr>
                <w:rFonts w:ascii="Times New Roman" w:hAnsi="Times New Roman" w:cs="Times New Roman"/>
                <w:sz w:val="24"/>
                <w:szCs w:val="24"/>
              </w:rPr>
            </w:pPr>
            <w:r w:rsidRPr="003827D3">
              <w:rPr>
                <w:rFonts w:ascii="Times New Roman" w:hAnsi="Times New Roman" w:cs="Times New Roman"/>
                <w:sz w:val="24"/>
                <w:szCs w:val="24"/>
              </w:rPr>
              <w:t xml:space="preserve">• Vlerësimi i punës praktike/eksperimentale </w:t>
            </w:r>
          </w:p>
          <w:p w14:paraId="17E8D722" w14:textId="77777777" w:rsidR="00263284" w:rsidRPr="003827D3" w:rsidRDefault="00263284" w:rsidP="009C2F29">
            <w:pPr>
              <w:spacing w:after="0" w:line="240" w:lineRule="auto"/>
              <w:rPr>
                <w:rFonts w:ascii="Times New Roman" w:hAnsi="Times New Roman" w:cs="Times New Roman"/>
                <w:sz w:val="24"/>
                <w:szCs w:val="24"/>
              </w:rPr>
            </w:pPr>
            <w:r w:rsidRPr="003827D3">
              <w:rPr>
                <w:rFonts w:ascii="Times New Roman" w:hAnsi="Times New Roman" w:cs="Times New Roman"/>
                <w:sz w:val="24"/>
                <w:szCs w:val="24"/>
              </w:rPr>
              <w:t xml:space="preserve">• Vlerësim për ecurinë dhe produktin e punës me projekte </w:t>
            </w:r>
          </w:p>
          <w:p w14:paraId="5A91FD3B" w14:textId="77777777" w:rsidR="00263284" w:rsidRPr="003827D3" w:rsidRDefault="00263284" w:rsidP="009C2F29">
            <w:pPr>
              <w:spacing w:after="0" w:line="240" w:lineRule="auto"/>
              <w:rPr>
                <w:rFonts w:ascii="Times New Roman" w:hAnsi="Times New Roman" w:cs="Times New Roman"/>
                <w:sz w:val="24"/>
                <w:szCs w:val="24"/>
              </w:rPr>
            </w:pPr>
            <w:r w:rsidRPr="003827D3">
              <w:rPr>
                <w:rFonts w:ascii="Times New Roman" w:hAnsi="Times New Roman" w:cs="Times New Roman"/>
                <w:sz w:val="24"/>
                <w:szCs w:val="24"/>
              </w:rPr>
              <w:lastRenderedPageBreak/>
              <w:t>Vlerësimi individual dhe grupor gjatë punës kërkimore</w:t>
            </w:r>
          </w:p>
          <w:p w14:paraId="2DAC9E05" w14:textId="77777777" w:rsidR="00263284" w:rsidRPr="003827D3" w:rsidRDefault="00263284" w:rsidP="009C2F29">
            <w:pPr>
              <w:spacing w:after="0" w:line="240" w:lineRule="auto"/>
              <w:rPr>
                <w:rFonts w:ascii="Times New Roman" w:hAnsi="Times New Roman" w:cs="Times New Roman"/>
                <w:sz w:val="24"/>
                <w:szCs w:val="24"/>
              </w:rPr>
            </w:pPr>
            <w:r w:rsidRPr="003827D3">
              <w:rPr>
                <w:rFonts w:ascii="Times New Roman" w:hAnsi="Times New Roman" w:cs="Times New Roman"/>
                <w:sz w:val="24"/>
                <w:szCs w:val="24"/>
              </w:rPr>
              <w:t xml:space="preserve"> • Vlerësimi i detyrave të shtëpisë</w:t>
            </w:r>
          </w:p>
          <w:p w14:paraId="5236FAA2" w14:textId="77777777" w:rsidR="00263284" w:rsidRPr="003827D3" w:rsidRDefault="00263284" w:rsidP="009C2F29">
            <w:pPr>
              <w:rPr>
                <w:rFonts w:ascii="Times New Roman" w:hAnsi="Times New Roman" w:cs="Times New Roman"/>
                <w:sz w:val="24"/>
                <w:szCs w:val="24"/>
              </w:rPr>
            </w:pPr>
          </w:p>
        </w:tc>
        <w:tc>
          <w:tcPr>
            <w:tcW w:w="1413" w:type="dxa"/>
          </w:tcPr>
          <w:p w14:paraId="223A0A5F" w14:textId="77777777" w:rsidR="00263284" w:rsidRPr="003827D3" w:rsidRDefault="00263284" w:rsidP="009C2F29">
            <w:pPr>
              <w:spacing w:after="0" w:line="240" w:lineRule="auto"/>
              <w:rPr>
                <w:rFonts w:ascii="Times New Roman" w:hAnsi="Times New Roman" w:cs="Times New Roman"/>
                <w:sz w:val="24"/>
                <w:szCs w:val="24"/>
              </w:rPr>
            </w:pPr>
            <w:r w:rsidRPr="003827D3">
              <w:rPr>
                <w:rFonts w:ascii="Times New Roman" w:hAnsi="Times New Roman" w:cs="Times New Roman"/>
                <w:sz w:val="24"/>
                <w:szCs w:val="24"/>
              </w:rPr>
              <w:lastRenderedPageBreak/>
              <w:t>Gjuhë dhe komunikim</w:t>
            </w:r>
          </w:p>
          <w:p w14:paraId="27AC991C" w14:textId="77777777" w:rsidR="00263284" w:rsidRPr="003827D3" w:rsidRDefault="00263284" w:rsidP="009C2F29">
            <w:pPr>
              <w:spacing w:after="0" w:line="240" w:lineRule="auto"/>
              <w:rPr>
                <w:rFonts w:ascii="Times New Roman" w:hAnsi="Times New Roman" w:cs="Times New Roman"/>
                <w:sz w:val="24"/>
                <w:szCs w:val="24"/>
              </w:rPr>
            </w:pPr>
            <w:r w:rsidRPr="003827D3">
              <w:rPr>
                <w:rFonts w:ascii="Times New Roman" w:hAnsi="Times New Roman" w:cs="Times New Roman"/>
                <w:sz w:val="24"/>
                <w:szCs w:val="24"/>
              </w:rPr>
              <w:t>Kimi,Fizikë</w:t>
            </w:r>
          </w:p>
          <w:p w14:paraId="237A7C4C" w14:textId="77777777" w:rsidR="00263284" w:rsidRPr="003827D3" w:rsidRDefault="00263284" w:rsidP="009C2F29">
            <w:pPr>
              <w:spacing w:after="0" w:line="240" w:lineRule="auto"/>
              <w:rPr>
                <w:rFonts w:ascii="Times New Roman" w:hAnsi="Times New Roman" w:cs="Times New Roman"/>
                <w:sz w:val="24"/>
                <w:szCs w:val="24"/>
              </w:rPr>
            </w:pPr>
            <w:r w:rsidRPr="003827D3">
              <w:rPr>
                <w:rFonts w:ascii="Times New Roman" w:hAnsi="Times New Roman" w:cs="Times New Roman"/>
                <w:sz w:val="24"/>
                <w:szCs w:val="24"/>
              </w:rPr>
              <w:t>TIK</w:t>
            </w:r>
          </w:p>
          <w:p w14:paraId="2CFF4122" w14:textId="77777777" w:rsidR="00263284" w:rsidRPr="003827D3" w:rsidRDefault="00263284" w:rsidP="009C2F29">
            <w:pPr>
              <w:spacing w:after="0" w:line="240" w:lineRule="auto"/>
              <w:rPr>
                <w:rFonts w:ascii="Times New Roman" w:hAnsi="Times New Roman" w:cs="Times New Roman"/>
                <w:sz w:val="24"/>
                <w:szCs w:val="24"/>
              </w:rPr>
            </w:pPr>
            <w:r w:rsidRPr="003827D3">
              <w:rPr>
                <w:rFonts w:ascii="Times New Roman" w:hAnsi="Times New Roman" w:cs="Times New Roman"/>
                <w:sz w:val="24"/>
                <w:szCs w:val="24"/>
              </w:rPr>
              <w:t>Art figurativ..</w:t>
            </w:r>
          </w:p>
          <w:p w14:paraId="577280CE" w14:textId="77777777" w:rsidR="00263284" w:rsidRPr="003827D3" w:rsidRDefault="00263284" w:rsidP="009C2F29">
            <w:pPr>
              <w:spacing w:after="0" w:line="240" w:lineRule="auto"/>
              <w:rPr>
                <w:rFonts w:ascii="Times New Roman" w:hAnsi="Times New Roman" w:cs="Times New Roman"/>
                <w:sz w:val="24"/>
                <w:szCs w:val="24"/>
              </w:rPr>
            </w:pPr>
            <w:r w:rsidRPr="003827D3">
              <w:rPr>
                <w:rFonts w:ascii="Times New Roman" w:hAnsi="Times New Roman" w:cs="Times New Roman"/>
                <w:sz w:val="24"/>
                <w:szCs w:val="24"/>
              </w:rPr>
              <w:t xml:space="preserve">Ekologjia dhe mjedisi </w:t>
            </w:r>
          </w:p>
          <w:p w14:paraId="5EC4354D" w14:textId="77777777" w:rsidR="00263284" w:rsidRPr="003827D3" w:rsidRDefault="00263284" w:rsidP="009C2F29">
            <w:pPr>
              <w:rPr>
                <w:rFonts w:ascii="Times New Roman" w:hAnsi="Times New Roman" w:cs="Times New Roman"/>
                <w:sz w:val="24"/>
                <w:szCs w:val="24"/>
              </w:rPr>
            </w:pPr>
            <w:r w:rsidRPr="003827D3">
              <w:rPr>
                <w:rFonts w:ascii="Times New Roman" w:hAnsi="Times New Roman" w:cs="Times New Roman"/>
                <w:sz w:val="24"/>
                <w:szCs w:val="24"/>
              </w:rPr>
              <w:t>Geografi.</w:t>
            </w:r>
          </w:p>
        </w:tc>
        <w:tc>
          <w:tcPr>
            <w:tcW w:w="1413" w:type="dxa"/>
          </w:tcPr>
          <w:p w14:paraId="283DBC57" w14:textId="77777777" w:rsidR="00263284" w:rsidRPr="003827D3" w:rsidRDefault="00263284" w:rsidP="009C2F29">
            <w:pPr>
              <w:spacing w:after="0" w:line="240" w:lineRule="auto"/>
              <w:rPr>
                <w:rFonts w:ascii="Times New Roman" w:hAnsi="Times New Roman" w:cs="Times New Roman"/>
                <w:sz w:val="24"/>
                <w:szCs w:val="24"/>
              </w:rPr>
            </w:pPr>
            <w:r w:rsidRPr="003827D3">
              <w:rPr>
                <w:rFonts w:ascii="Times New Roman" w:hAnsi="Times New Roman" w:cs="Times New Roman"/>
                <w:sz w:val="24"/>
                <w:szCs w:val="24"/>
              </w:rPr>
              <w:t xml:space="preserve">“Biologjia 8 me Fletore pune” </w:t>
            </w:r>
          </w:p>
          <w:p w14:paraId="636F28A0" w14:textId="77777777" w:rsidR="00263284" w:rsidRPr="003827D3" w:rsidRDefault="00263284" w:rsidP="009C2F29">
            <w:pPr>
              <w:spacing w:after="0" w:line="240" w:lineRule="auto"/>
              <w:rPr>
                <w:rFonts w:ascii="Times New Roman" w:hAnsi="Times New Roman" w:cs="Times New Roman"/>
                <w:sz w:val="24"/>
                <w:szCs w:val="24"/>
              </w:rPr>
            </w:pPr>
            <w:r w:rsidRPr="003827D3">
              <w:rPr>
                <w:rFonts w:ascii="Times New Roman" w:hAnsi="Times New Roman" w:cs="Times New Roman"/>
                <w:sz w:val="24"/>
                <w:szCs w:val="24"/>
              </w:rPr>
              <w:t>Fetah Halili,</w:t>
            </w:r>
          </w:p>
          <w:p w14:paraId="3A7665DB" w14:textId="77777777" w:rsidR="00263284" w:rsidRPr="003827D3" w:rsidRDefault="00263284" w:rsidP="009C2F29">
            <w:pPr>
              <w:spacing w:after="0" w:line="240" w:lineRule="auto"/>
              <w:rPr>
                <w:rFonts w:ascii="Times New Roman" w:hAnsi="Times New Roman" w:cs="Times New Roman"/>
                <w:sz w:val="24"/>
                <w:szCs w:val="24"/>
              </w:rPr>
            </w:pPr>
            <w:r w:rsidRPr="003827D3">
              <w:rPr>
                <w:rFonts w:ascii="Times New Roman" w:hAnsi="Times New Roman" w:cs="Times New Roman"/>
                <w:sz w:val="24"/>
                <w:szCs w:val="24"/>
              </w:rPr>
              <w:t xml:space="preserve">Rovena Golemi, Mentor Aishani, Migena Doka, Etleva Hamzaj </w:t>
            </w:r>
          </w:p>
          <w:p w14:paraId="6B2E5354" w14:textId="77777777" w:rsidR="00263284" w:rsidRPr="003827D3" w:rsidRDefault="00263284" w:rsidP="009C2F29">
            <w:pPr>
              <w:spacing w:after="0" w:line="240" w:lineRule="auto"/>
              <w:rPr>
                <w:rFonts w:ascii="Times New Roman" w:hAnsi="Times New Roman" w:cs="Times New Roman"/>
                <w:sz w:val="24"/>
                <w:szCs w:val="24"/>
              </w:rPr>
            </w:pPr>
          </w:p>
          <w:p w14:paraId="6B3FB65F" w14:textId="77777777" w:rsidR="00263284" w:rsidRPr="003827D3" w:rsidRDefault="00263284" w:rsidP="009C2F29">
            <w:pPr>
              <w:spacing w:after="0" w:line="240" w:lineRule="auto"/>
              <w:rPr>
                <w:rFonts w:ascii="Times New Roman" w:hAnsi="Times New Roman" w:cs="Times New Roman"/>
                <w:sz w:val="24"/>
                <w:szCs w:val="24"/>
              </w:rPr>
            </w:pPr>
          </w:p>
          <w:p w14:paraId="06445A45" w14:textId="77777777" w:rsidR="00263284" w:rsidRPr="003827D3" w:rsidRDefault="00263284" w:rsidP="009C2F29">
            <w:pPr>
              <w:rPr>
                <w:rFonts w:ascii="Times New Roman" w:hAnsi="Times New Roman" w:cs="Times New Roman"/>
                <w:sz w:val="24"/>
                <w:szCs w:val="24"/>
              </w:rPr>
            </w:pPr>
            <w:r w:rsidRPr="003827D3">
              <w:rPr>
                <w:rFonts w:ascii="Times New Roman" w:hAnsi="Times New Roman" w:cs="Times New Roman"/>
                <w:sz w:val="24"/>
                <w:szCs w:val="24"/>
              </w:rPr>
              <w:t>Internet, Altlas,</w:t>
            </w:r>
          </w:p>
        </w:tc>
      </w:tr>
    </w:tbl>
    <w:p w14:paraId="645E4615" w14:textId="77777777" w:rsidR="00263284" w:rsidRPr="003827D3" w:rsidRDefault="00263284" w:rsidP="00263284">
      <w:pPr>
        <w:rPr>
          <w:sz w:val="24"/>
          <w:szCs w:val="24"/>
        </w:rPr>
      </w:pPr>
    </w:p>
    <w:p w14:paraId="0CE8920F" w14:textId="03DB893B" w:rsidR="003452C1" w:rsidRPr="003827D3" w:rsidRDefault="003452C1">
      <w:pPr>
        <w:rPr>
          <w:sz w:val="24"/>
          <w:szCs w:val="24"/>
        </w:rPr>
      </w:pPr>
    </w:p>
    <w:p w14:paraId="182C55E8" w14:textId="77E864F8" w:rsidR="00263284" w:rsidRPr="003827D3" w:rsidRDefault="00263284">
      <w:pPr>
        <w:rPr>
          <w:sz w:val="24"/>
          <w:szCs w:val="24"/>
        </w:rPr>
      </w:pPr>
    </w:p>
    <w:p w14:paraId="29766712" w14:textId="3E5CE373" w:rsidR="00263284" w:rsidRPr="003827D3" w:rsidRDefault="00263284">
      <w:pPr>
        <w:rPr>
          <w:sz w:val="24"/>
          <w:szCs w:val="24"/>
        </w:rPr>
      </w:pPr>
    </w:p>
    <w:p w14:paraId="0C8E7850" w14:textId="50AA5E1E" w:rsidR="00263284" w:rsidRPr="003827D3" w:rsidRDefault="00263284">
      <w:pPr>
        <w:rPr>
          <w:sz w:val="24"/>
          <w:szCs w:val="24"/>
        </w:rPr>
      </w:pPr>
    </w:p>
    <w:p w14:paraId="32E9828F" w14:textId="434283BD" w:rsidR="00263284" w:rsidRPr="003827D3" w:rsidRDefault="00263284">
      <w:pPr>
        <w:rPr>
          <w:sz w:val="24"/>
          <w:szCs w:val="24"/>
        </w:rPr>
      </w:pPr>
    </w:p>
    <w:p w14:paraId="69C4B0B1" w14:textId="39BB57A2" w:rsidR="00263284" w:rsidRPr="003827D3" w:rsidRDefault="00263284">
      <w:pPr>
        <w:rPr>
          <w:sz w:val="24"/>
          <w:szCs w:val="24"/>
        </w:rPr>
      </w:pPr>
    </w:p>
    <w:p w14:paraId="631DB9D1" w14:textId="066E6A36" w:rsidR="00263284" w:rsidRPr="003827D3" w:rsidRDefault="00263284">
      <w:pPr>
        <w:rPr>
          <w:sz w:val="24"/>
          <w:szCs w:val="24"/>
        </w:rPr>
      </w:pPr>
    </w:p>
    <w:p w14:paraId="54ED4094" w14:textId="2CD358FD" w:rsidR="00263284" w:rsidRPr="003827D3" w:rsidRDefault="00263284">
      <w:pPr>
        <w:rPr>
          <w:sz w:val="24"/>
          <w:szCs w:val="24"/>
        </w:rPr>
      </w:pPr>
    </w:p>
    <w:p w14:paraId="4309B8FA" w14:textId="670A2B34" w:rsidR="00263284" w:rsidRPr="003827D3" w:rsidRDefault="00263284">
      <w:pPr>
        <w:rPr>
          <w:sz w:val="24"/>
          <w:szCs w:val="24"/>
        </w:rPr>
      </w:pPr>
    </w:p>
    <w:p w14:paraId="0C2868AC" w14:textId="05444EDA" w:rsidR="00263284" w:rsidRPr="003827D3" w:rsidRDefault="00263284">
      <w:pPr>
        <w:rPr>
          <w:sz w:val="24"/>
          <w:szCs w:val="24"/>
        </w:rPr>
      </w:pPr>
    </w:p>
    <w:p w14:paraId="73225120" w14:textId="77777777" w:rsidR="00263284" w:rsidRPr="003827D3" w:rsidRDefault="00263284" w:rsidP="00263284">
      <w:pPr>
        <w:spacing w:after="0"/>
        <w:rPr>
          <w:rFonts w:ascii="Times New Roman" w:hAnsi="Times New Roman" w:cs="Times New Roman"/>
          <w:b/>
          <w:color w:val="000000" w:themeColor="text1"/>
          <w:sz w:val="24"/>
          <w:szCs w:val="24"/>
        </w:rPr>
      </w:pPr>
      <w:r w:rsidRPr="003827D3">
        <w:rPr>
          <w:rFonts w:ascii="Times New Roman" w:hAnsi="Times New Roman" w:cs="Times New Roman"/>
          <w:b/>
          <w:color w:val="000000" w:themeColor="text1"/>
          <w:sz w:val="24"/>
          <w:szCs w:val="24"/>
        </w:rPr>
        <w:lastRenderedPageBreak/>
        <w:t xml:space="preserve">  Plani dymujor:</w:t>
      </w:r>
    </w:p>
    <w:p w14:paraId="068F33F6" w14:textId="77777777" w:rsidR="00263284" w:rsidRPr="003827D3" w:rsidRDefault="00263284" w:rsidP="00263284">
      <w:pPr>
        <w:spacing w:after="0"/>
        <w:rPr>
          <w:rFonts w:ascii="Times New Roman" w:hAnsi="Times New Roman" w:cs="Times New Roman"/>
          <w:b/>
          <w:color w:val="000000" w:themeColor="text1"/>
          <w:sz w:val="24"/>
          <w:szCs w:val="24"/>
        </w:rPr>
      </w:pPr>
      <w:r w:rsidRPr="003827D3">
        <w:rPr>
          <w:rFonts w:ascii="Times New Roman" w:hAnsi="Times New Roman" w:cs="Times New Roman"/>
          <w:b/>
          <w:color w:val="000000" w:themeColor="text1"/>
          <w:sz w:val="24"/>
          <w:szCs w:val="24"/>
        </w:rPr>
        <w:t xml:space="preserve">               Nëntor-Dhjetor</w:t>
      </w:r>
    </w:p>
    <w:p w14:paraId="3EC9173E" w14:textId="77777777" w:rsidR="00263284" w:rsidRPr="003827D3" w:rsidRDefault="00263284" w:rsidP="00263284">
      <w:pPr>
        <w:rPr>
          <w:rFonts w:ascii="Times New Roman" w:hAnsi="Times New Roman" w:cs="Times New Roman"/>
          <w:color w:val="000000" w:themeColor="text1"/>
          <w:sz w:val="24"/>
          <w:szCs w:val="24"/>
        </w:rPr>
      </w:pPr>
    </w:p>
    <w:p w14:paraId="438D8C2D" w14:textId="77777777" w:rsidR="00263284" w:rsidRPr="003827D3" w:rsidRDefault="00263284" w:rsidP="00263284">
      <w:pPr>
        <w:rPr>
          <w:rFonts w:ascii="Times New Roman" w:hAnsi="Times New Roman" w:cs="Times New Roman"/>
          <w:b/>
          <w:color w:val="000000" w:themeColor="text1"/>
          <w:sz w:val="24"/>
          <w:szCs w:val="24"/>
        </w:rPr>
      </w:pPr>
      <w:r w:rsidRPr="003827D3">
        <w:rPr>
          <w:rFonts w:ascii="Times New Roman" w:hAnsi="Times New Roman" w:cs="Times New Roman"/>
          <w:b/>
          <w:color w:val="000000" w:themeColor="text1"/>
          <w:sz w:val="24"/>
          <w:szCs w:val="24"/>
        </w:rPr>
        <w:br w:type="textWrapping" w:clear="all"/>
        <w:t>Fusha kurrikulare: Shkencat e natyrës</w:t>
      </w:r>
    </w:p>
    <w:p w14:paraId="28476E58" w14:textId="77777777" w:rsidR="00263284" w:rsidRPr="003827D3" w:rsidRDefault="00263284" w:rsidP="00263284">
      <w:pPr>
        <w:rPr>
          <w:rFonts w:ascii="Times New Roman" w:hAnsi="Times New Roman" w:cs="Times New Roman"/>
          <w:b/>
          <w:color w:val="000000" w:themeColor="text1"/>
          <w:sz w:val="24"/>
          <w:szCs w:val="24"/>
        </w:rPr>
      </w:pPr>
      <w:r w:rsidRPr="003827D3">
        <w:rPr>
          <w:rFonts w:ascii="Times New Roman" w:hAnsi="Times New Roman" w:cs="Times New Roman"/>
          <w:b/>
          <w:color w:val="000000" w:themeColor="text1"/>
          <w:sz w:val="24"/>
          <w:szCs w:val="24"/>
        </w:rPr>
        <w:t>Lënda mësimore: Biologji</w:t>
      </w:r>
    </w:p>
    <w:p w14:paraId="5760F132" w14:textId="77777777" w:rsidR="00263284" w:rsidRPr="003827D3" w:rsidRDefault="00263284" w:rsidP="00263284">
      <w:pPr>
        <w:rPr>
          <w:rFonts w:ascii="Times New Roman" w:hAnsi="Times New Roman" w:cs="Times New Roman"/>
          <w:b/>
          <w:color w:val="000000" w:themeColor="text1"/>
          <w:sz w:val="24"/>
          <w:szCs w:val="24"/>
        </w:rPr>
      </w:pPr>
      <w:r w:rsidRPr="003827D3">
        <w:rPr>
          <w:rFonts w:ascii="Times New Roman" w:hAnsi="Times New Roman" w:cs="Times New Roman"/>
          <w:b/>
          <w:color w:val="000000" w:themeColor="text1"/>
          <w:sz w:val="24"/>
          <w:szCs w:val="24"/>
        </w:rPr>
        <w:t>Klasa e VIII</w:t>
      </w:r>
    </w:p>
    <w:p w14:paraId="3D11F317" w14:textId="77777777" w:rsidR="00263284" w:rsidRPr="003827D3" w:rsidRDefault="00263284" w:rsidP="00263284">
      <w:pPr>
        <w:rPr>
          <w:rFonts w:ascii="Times New Roman" w:eastAsia="MS Mincho" w:hAnsi="Times New Roman" w:cs="Times New Roman"/>
          <w:b/>
          <w:color w:val="000000" w:themeColor="text1"/>
          <w:sz w:val="24"/>
          <w:szCs w:val="24"/>
        </w:rPr>
      </w:pPr>
      <w:r w:rsidRPr="003827D3">
        <w:rPr>
          <w:rFonts w:ascii="Times New Roman" w:hAnsi="Times New Roman" w:cs="Times New Roman"/>
          <w:b/>
          <w:color w:val="000000" w:themeColor="text1"/>
          <w:sz w:val="24"/>
          <w:szCs w:val="24"/>
        </w:rPr>
        <w:t>Tema mësimore</w:t>
      </w:r>
      <w:r w:rsidRPr="003827D3">
        <w:rPr>
          <w:rFonts w:ascii="Times New Roman" w:hAnsi="Times New Roman" w:cs="Times New Roman"/>
          <w:color w:val="000000" w:themeColor="text1"/>
          <w:sz w:val="24"/>
          <w:szCs w:val="24"/>
        </w:rPr>
        <w:t>:</w:t>
      </w:r>
      <w:r w:rsidRPr="003827D3">
        <w:rPr>
          <w:rFonts w:ascii="Times New Roman" w:eastAsia="MS Mincho" w:hAnsi="Times New Roman" w:cs="Times New Roman"/>
          <w:b/>
          <w:color w:val="000000" w:themeColor="text1"/>
          <w:sz w:val="24"/>
          <w:szCs w:val="24"/>
        </w:rPr>
        <w:t xml:space="preserve"> Indet, organet dhe sistemet e organeve te shtazët</w:t>
      </w:r>
    </w:p>
    <w:p w14:paraId="74A790B8" w14:textId="77777777" w:rsidR="00263284" w:rsidRPr="003827D3" w:rsidRDefault="00263284" w:rsidP="00263284">
      <w:pPr>
        <w:rPr>
          <w:rFonts w:ascii="Times New Roman" w:hAnsi="Times New Roman" w:cs="Times New Roman"/>
          <w:color w:val="000000" w:themeColor="text1"/>
          <w:sz w:val="24"/>
          <w:szCs w:val="24"/>
        </w:rPr>
      </w:pPr>
      <w:r w:rsidRPr="003827D3">
        <w:rPr>
          <w:rFonts w:ascii="Times New Roman" w:hAnsi="Times New Roman" w:cs="Times New Roman"/>
          <w:b/>
          <w:bCs/>
          <w:color w:val="000000" w:themeColor="text1"/>
          <w:sz w:val="24"/>
          <w:szCs w:val="24"/>
        </w:rPr>
        <w:t>RNK- Rezultatet e  të nxënit për kompetencat kryesore të shkallës që synohen të arrihen përmes shtjellimit të  temës/ve:</w:t>
      </w:r>
    </w:p>
    <w:p w14:paraId="5B67DB1A" w14:textId="77777777" w:rsidR="00263284" w:rsidRPr="003827D3" w:rsidRDefault="00263284" w:rsidP="00263284">
      <w:pPr>
        <w:pStyle w:val="TableParagraph"/>
        <w:numPr>
          <w:ilvl w:val="0"/>
          <w:numId w:val="2"/>
        </w:numPr>
        <w:spacing w:line="276" w:lineRule="auto"/>
        <w:rPr>
          <w:sz w:val="24"/>
          <w:szCs w:val="24"/>
        </w:rPr>
      </w:pPr>
      <w:r w:rsidRPr="003827D3">
        <w:rPr>
          <w:b/>
          <w:sz w:val="24"/>
          <w:szCs w:val="24"/>
        </w:rPr>
        <w:t>Komunikues efektiv</w:t>
      </w:r>
    </w:p>
    <w:p w14:paraId="3A4D62D1" w14:textId="77777777" w:rsidR="00263284" w:rsidRPr="003827D3" w:rsidRDefault="00263284" w:rsidP="00263284">
      <w:pPr>
        <w:pStyle w:val="TableParagraph"/>
        <w:spacing w:line="276" w:lineRule="auto"/>
        <w:ind w:left="107"/>
        <w:rPr>
          <w:sz w:val="24"/>
          <w:szCs w:val="24"/>
        </w:rPr>
      </w:pPr>
      <w:r w:rsidRPr="003827D3">
        <w:rPr>
          <w:b/>
          <w:sz w:val="24"/>
          <w:szCs w:val="24"/>
        </w:rPr>
        <w:t xml:space="preserve">I.1. </w:t>
      </w:r>
      <w:r w:rsidRPr="003827D3">
        <w:rPr>
          <w:sz w:val="24"/>
          <w:szCs w:val="24"/>
        </w:rPr>
        <w:t>Transmeton saktë të dhënat e mbledhura për një temë konkrete, në formë tekstuale, numerike, verbale, elektronike apo në ndonjë formë tjetër të të shprehurit.</w:t>
      </w:r>
    </w:p>
    <w:p w14:paraId="45D4B4C2" w14:textId="77777777" w:rsidR="00263284" w:rsidRPr="003827D3" w:rsidRDefault="00263284" w:rsidP="00263284">
      <w:pPr>
        <w:rPr>
          <w:rFonts w:ascii="Times New Roman" w:hAnsi="Times New Roman" w:cs="Times New Roman"/>
          <w:sz w:val="24"/>
          <w:szCs w:val="24"/>
        </w:rPr>
      </w:pPr>
      <w:r w:rsidRPr="003827D3">
        <w:rPr>
          <w:rFonts w:ascii="Times New Roman" w:hAnsi="Times New Roman" w:cs="Times New Roman"/>
          <w:b/>
          <w:sz w:val="24"/>
          <w:szCs w:val="24"/>
        </w:rPr>
        <w:t>I. 2.</w:t>
      </w:r>
      <w:r w:rsidRPr="003827D3">
        <w:rPr>
          <w:rFonts w:ascii="Times New Roman" w:hAnsi="Times New Roman" w:cs="Times New Roman"/>
          <w:sz w:val="24"/>
          <w:szCs w:val="24"/>
        </w:rPr>
        <w:t xml:space="preserve"> Përshkruan një ngjarje, të dhënë si detyrë, të lexuar ose të dëgjuar më parë, në formë verbale, vizuale ose me shkrim, duke ruajtur rrjedhën logjike të saj</w:t>
      </w:r>
    </w:p>
    <w:p w14:paraId="0C273F3C" w14:textId="77777777" w:rsidR="00263284" w:rsidRPr="003827D3" w:rsidRDefault="00263284" w:rsidP="00263284">
      <w:pPr>
        <w:pStyle w:val="TableParagraph"/>
        <w:tabs>
          <w:tab w:val="left" w:pos="410"/>
        </w:tabs>
        <w:spacing w:line="276" w:lineRule="auto"/>
        <w:ind w:left="107" w:right="540"/>
        <w:rPr>
          <w:sz w:val="24"/>
          <w:szCs w:val="24"/>
        </w:rPr>
      </w:pPr>
      <w:r w:rsidRPr="003827D3">
        <w:rPr>
          <w:sz w:val="24"/>
          <w:szCs w:val="24"/>
        </w:rPr>
        <w:t>I.5.Prezanton para të tjerëve një projekt për një temë të dhënë, të përgatitur vetë ose në bashkëpunim me grupin, duke gërshetuar format e komunikimit verbal, elektronik dhe veprimin praktike.</w:t>
      </w:r>
    </w:p>
    <w:p w14:paraId="58B1A295" w14:textId="77777777" w:rsidR="00263284" w:rsidRPr="003827D3" w:rsidRDefault="00263284" w:rsidP="00263284">
      <w:pPr>
        <w:pStyle w:val="TableParagraph"/>
        <w:numPr>
          <w:ilvl w:val="0"/>
          <w:numId w:val="1"/>
        </w:numPr>
        <w:tabs>
          <w:tab w:val="left" w:pos="410"/>
        </w:tabs>
        <w:spacing w:before="2" w:line="276" w:lineRule="auto"/>
        <w:ind w:right="420" w:firstLine="0"/>
        <w:rPr>
          <w:sz w:val="24"/>
          <w:szCs w:val="24"/>
        </w:rPr>
      </w:pPr>
      <w:r w:rsidRPr="003827D3">
        <w:rPr>
          <w:sz w:val="24"/>
          <w:szCs w:val="24"/>
        </w:rPr>
        <w:t>Analizon përmbajtjen dhe kuptimin e nocioneve (koncepteve) të reja, duke përdorur leksikun adekuat, të përshtatshëm dhe të saktë dhe i bën ato pjesë të dosjes mësimore.</w:t>
      </w:r>
    </w:p>
    <w:p w14:paraId="31B71A67" w14:textId="77777777" w:rsidR="00263284" w:rsidRPr="003827D3" w:rsidRDefault="00263284" w:rsidP="00263284">
      <w:pPr>
        <w:pStyle w:val="TableParagraph"/>
        <w:tabs>
          <w:tab w:val="left" w:pos="410"/>
        </w:tabs>
        <w:spacing w:before="2" w:line="276" w:lineRule="auto"/>
        <w:ind w:left="107" w:right="420"/>
        <w:rPr>
          <w:sz w:val="24"/>
          <w:szCs w:val="24"/>
        </w:rPr>
      </w:pPr>
      <w:r w:rsidRPr="003827D3">
        <w:rPr>
          <w:b/>
          <w:sz w:val="24"/>
          <w:szCs w:val="24"/>
        </w:rPr>
        <w:t xml:space="preserve">8. </w:t>
      </w:r>
      <w:r w:rsidRPr="003827D3">
        <w:rPr>
          <w:sz w:val="24"/>
          <w:szCs w:val="24"/>
        </w:rPr>
        <w:t>Inicion biseda shoqërore me moshatarët dhe me të rriturit për tema me interes mësimor/shoqëror, duke shtruar pyetje për temën dhe duke u përgjigjur dhe veçuar informatën kryesore.</w:t>
      </w:r>
    </w:p>
    <w:p w14:paraId="587CA6F3" w14:textId="77777777" w:rsidR="00263284" w:rsidRPr="003827D3" w:rsidRDefault="00263284" w:rsidP="00263284">
      <w:pPr>
        <w:pStyle w:val="TableParagraph"/>
        <w:spacing w:before="15" w:line="276" w:lineRule="auto"/>
        <w:ind w:left="107" w:right="577"/>
        <w:rPr>
          <w:b/>
          <w:sz w:val="24"/>
          <w:szCs w:val="24"/>
        </w:rPr>
      </w:pPr>
      <w:r w:rsidRPr="003827D3">
        <w:rPr>
          <w:b/>
          <w:sz w:val="24"/>
          <w:szCs w:val="24"/>
        </w:rPr>
        <w:t>II Mendimtar kreativ</w:t>
      </w:r>
    </w:p>
    <w:p w14:paraId="411DA7B2" w14:textId="77777777" w:rsidR="00263284" w:rsidRPr="003827D3" w:rsidRDefault="00263284" w:rsidP="00263284">
      <w:pPr>
        <w:pStyle w:val="TableParagraph"/>
        <w:spacing w:before="15" w:line="276" w:lineRule="auto"/>
        <w:ind w:left="107" w:right="577"/>
        <w:rPr>
          <w:sz w:val="24"/>
          <w:szCs w:val="24"/>
        </w:rPr>
      </w:pPr>
      <w:r w:rsidRPr="003827D3">
        <w:rPr>
          <w:b/>
          <w:sz w:val="24"/>
          <w:szCs w:val="24"/>
        </w:rPr>
        <w:t xml:space="preserve">II.2. </w:t>
      </w:r>
      <w:r w:rsidRPr="003827D3">
        <w:rPr>
          <w:sz w:val="24"/>
          <w:szCs w:val="24"/>
        </w:rPr>
        <w:t>Përzgjedh informata nga burime të ndryshme, për një temë konkrete, i klasifikon ato në bazë të një kriteri të caktuar dhe i përdor ato për marrjen e një vendimi apo për zgjidhjen e një problemi/detyre.</w:t>
      </w:r>
    </w:p>
    <w:p w14:paraId="29B73553" w14:textId="77777777" w:rsidR="00263284" w:rsidRPr="003827D3" w:rsidRDefault="00263284" w:rsidP="00263284">
      <w:pPr>
        <w:pStyle w:val="TableParagraph"/>
        <w:tabs>
          <w:tab w:val="left" w:pos="389"/>
        </w:tabs>
        <w:spacing w:before="4" w:line="276" w:lineRule="auto"/>
        <w:ind w:left="107"/>
        <w:rPr>
          <w:sz w:val="24"/>
          <w:szCs w:val="24"/>
        </w:rPr>
      </w:pPr>
      <w:r w:rsidRPr="003827D3">
        <w:rPr>
          <w:sz w:val="24"/>
          <w:szCs w:val="24"/>
        </w:rPr>
        <w:t xml:space="preserve">II.7.Interpreton me fjalë, me shkrim/me gojë një rregull, koncept apo proces të caktuar duke e ilustruar atë me shembuj konkretë nga </w:t>
      </w:r>
      <w:r w:rsidRPr="003827D3">
        <w:rPr>
          <w:sz w:val="24"/>
          <w:szCs w:val="24"/>
        </w:rPr>
        <w:lastRenderedPageBreak/>
        <w:t>situata të jetës së përditshme</w:t>
      </w:r>
    </w:p>
    <w:p w14:paraId="74858CF0" w14:textId="77777777" w:rsidR="00263284" w:rsidRPr="003827D3" w:rsidRDefault="00263284" w:rsidP="00263284">
      <w:pPr>
        <w:pStyle w:val="TableParagraph"/>
        <w:tabs>
          <w:tab w:val="left" w:pos="369"/>
        </w:tabs>
        <w:spacing w:before="2" w:line="276" w:lineRule="auto"/>
        <w:ind w:left="107" w:right="513"/>
        <w:rPr>
          <w:sz w:val="24"/>
          <w:szCs w:val="24"/>
        </w:rPr>
      </w:pPr>
      <w:r w:rsidRPr="003827D3">
        <w:rPr>
          <w:sz w:val="24"/>
          <w:szCs w:val="24"/>
        </w:rPr>
        <w:t>II.8 . Identifikon me anë të krahasimit dallimet dhe ngjashmëritë midis ligjeve dhe dukurive që ndodhin në natyrë me ato në shoqëri, duke vënë në dukje lidhjen shkak-pasojë midis këtyre dukurive.</w:t>
      </w:r>
    </w:p>
    <w:p w14:paraId="427CC095" w14:textId="77777777" w:rsidR="00263284" w:rsidRPr="003827D3" w:rsidRDefault="00263284" w:rsidP="00263284">
      <w:pPr>
        <w:pStyle w:val="TableParagraph"/>
        <w:spacing w:before="7" w:line="276" w:lineRule="auto"/>
        <w:rPr>
          <w:sz w:val="24"/>
          <w:szCs w:val="24"/>
        </w:rPr>
      </w:pPr>
    </w:p>
    <w:p w14:paraId="46F4F576" w14:textId="77777777" w:rsidR="00263284" w:rsidRPr="003827D3" w:rsidRDefault="00263284" w:rsidP="00263284">
      <w:pPr>
        <w:pStyle w:val="TableParagraph"/>
        <w:spacing w:line="276" w:lineRule="auto"/>
        <w:ind w:left="107" w:firstLine="79"/>
        <w:rPr>
          <w:b/>
          <w:sz w:val="24"/>
          <w:szCs w:val="24"/>
        </w:rPr>
      </w:pPr>
      <w:r w:rsidRPr="003827D3">
        <w:rPr>
          <w:b/>
          <w:sz w:val="24"/>
          <w:szCs w:val="24"/>
        </w:rPr>
        <w:t>III. Nxënës i suksesshëm</w:t>
      </w:r>
    </w:p>
    <w:p w14:paraId="3E7987D5" w14:textId="77777777" w:rsidR="00263284" w:rsidRPr="003827D3" w:rsidRDefault="00263284" w:rsidP="00263284">
      <w:pPr>
        <w:pStyle w:val="TableParagraph"/>
        <w:spacing w:line="276" w:lineRule="auto"/>
        <w:ind w:left="107" w:firstLine="79"/>
        <w:rPr>
          <w:sz w:val="24"/>
          <w:szCs w:val="24"/>
        </w:rPr>
      </w:pPr>
      <w:r w:rsidRPr="003827D3">
        <w:rPr>
          <w:b/>
          <w:sz w:val="24"/>
          <w:szCs w:val="24"/>
        </w:rPr>
        <w:t xml:space="preserve">III. 1. </w:t>
      </w:r>
      <w:r w:rsidRPr="003827D3">
        <w:rPr>
          <w:sz w:val="24"/>
          <w:szCs w:val="24"/>
        </w:rPr>
        <w:t>Regjistron në formë të shkruar, grafike, me TI etj., informatat ose faktet për një temë të caktuar duke i veçuar, me anë të teknikave të ndryshme, pjesët e rëndësishme dhe më pak të rëndësishme të nevojshme për atë temë/detyrë të dhënë.</w:t>
      </w:r>
    </w:p>
    <w:p w14:paraId="575CD9A8" w14:textId="77777777" w:rsidR="00263284" w:rsidRPr="003827D3" w:rsidRDefault="00263284" w:rsidP="00263284">
      <w:pPr>
        <w:pStyle w:val="TableParagraph"/>
        <w:spacing w:line="276" w:lineRule="auto"/>
        <w:ind w:left="107"/>
        <w:rPr>
          <w:sz w:val="24"/>
          <w:szCs w:val="24"/>
        </w:rPr>
      </w:pPr>
      <w:r w:rsidRPr="003827D3">
        <w:rPr>
          <w:b/>
          <w:sz w:val="24"/>
          <w:szCs w:val="24"/>
        </w:rPr>
        <w:t xml:space="preserve">III.2. </w:t>
      </w:r>
      <w:r w:rsidRPr="003827D3">
        <w:rPr>
          <w:sz w:val="24"/>
          <w:szCs w:val="24"/>
        </w:rPr>
        <w:t>Shfrytëzon në mënyrë efikase fjalorët, enciklopeditë dhe teknologjinë informative apo burimet e tjera gjatë ndërtimit të një ideje ose projekti me bazë klase/shkolle ose jashtë saj.</w:t>
      </w:r>
    </w:p>
    <w:p w14:paraId="2016F5B9" w14:textId="77777777" w:rsidR="00263284" w:rsidRPr="003827D3" w:rsidRDefault="00263284" w:rsidP="00263284">
      <w:pPr>
        <w:pStyle w:val="TableParagraph"/>
        <w:spacing w:line="276" w:lineRule="auto"/>
        <w:ind w:left="107" w:firstLine="69"/>
        <w:rPr>
          <w:sz w:val="24"/>
          <w:szCs w:val="24"/>
        </w:rPr>
      </w:pPr>
      <w:r w:rsidRPr="003827D3">
        <w:rPr>
          <w:b/>
          <w:sz w:val="24"/>
          <w:szCs w:val="24"/>
        </w:rPr>
        <w:t xml:space="preserve">III.6. </w:t>
      </w:r>
      <w:r w:rsidRPr="003827D3">
        <w:rPr>
          <w:sz w:val="24"/>
          <w:szCs w:val="24"/>
        </w:rPr>
        <w:t>Ndjek në mënyrë të pavarur udhëzimet apo skicat e dhëna në libër, skicë, plan, partiturë muzikore, skenar, koreografi etj., ose të ndonjë burimi tjetër, për të performuar një veprim, aktivitet ose detyrë që kërkohet prej tij/saj.</w:t>
      </w:r>
      <w:r w:rsidRPr="003827D3">
        <w:rPr>
          <w:b/>
          <w:sz w:val="24"/>
          <w:szCs w:val="24"/>
        </w:rPr>
        <w:t xml:space="preserve"> 7. </w:t>
      </w:r>
      <w:r w:rsidRPr="003827D3">
        <w:rPr>
          <w:sz w:val="24"/>
          <w:szCs w:val="24"/>
        </w:rPr>
        <w:t>Shfrytëzon në mënyrë të efektshme teknika të ndryshme gjatë të nxënit të temës së dhënë duke veçuar informatat që i kupton nga informatat e reja, të panjohura, si dhe informatat që për të mbeten ende të pa paqarta.</w:t>
      </w:r>
    </w:p>
    <w:p w14:paraId="2BDD7F11" w14:textId="77777777" w:rsidR="00263284" w:rsidRPr="003827D3" w:rsidRDefault="00263284" w:rsidP="00263284">
      <w:pPr>
        <w:pStyle w:val="TableParagraph"/>
        <w:spacing w:line="276" w:lineRule="auto"/>
        <w:ind w:left="107"/>
        <w:rPr>
          <w:b/>
          <w:sz w:val="24"/>
          <w:szCs w:val="24"/>
        </w:rPr>
      </w:pPr>
      <w:r w:rsidRPr="003827D3">
        <w:rPr>
          <w:b/>
          <w:sz w:val="24"/>
          <w:szCs w:val="24"/>
        </w:rPr>
        <w:t>IV. Kontribuues produktiv</w:t>
      </w:r>
    </w:p>
    <w:p w14:paraId="6B60863D" w14:textId="77777777" w:rsidR="00263284" w:rsidRPr="003827D3" w:rsidRDefault="00263284" w:rsidP="00263284">
      <w:pPr>
        <w:pStyle w:val="TableParagraph"/>
        <w:spacing w:line="276" w:lineRule="auto"/>
        <w:ind w:left="107"/>
        <w:rPr>
          <w:sz w:val="24"/>
          <w:szCs w:val="24"/>
        </w:rPr>
      </w:pPr>
      <w:r w:rsidRPr="003827D3">
        <w:rPr>
          <w:b/>
          <w:sz w:val="24"/>
          <w:szCs w:val="24"/>
        </w:rPr>
        <w:t xml:space="preserve">IV:1. </w:t>
      </w:r>
      <w:r w:rsidRPr="003827D3">
        <w:rPr>
          <w:sz w:val="24"/>
          <w:szCs w:val="24"/>
        </w:rPr>
        <w:t>Vlerëson rëndësinë e punës individuale dhe në grupe për zhvillimin e komunitetit duke paraqitur, në forma të ndryshme të të shprehurit, shembuj konkretë nga jeta e përditshme.</w:t>
      </w:r>
    </w:p>
    <w:p w14:paraId="710AD4E8" w14:textId="77777777" w:rsidR="00263284" w:rsidRPr="003827D3" w:rsidRDefault="00263284" w:rsidP="00263284">
      <w:pPr>
        <w:pStyle w:val="TableParagraph"/>
        <w:spacing w:line="276" w:lineRule="auto"/>
        <w:ind w:left="107" w:right="307"/>
        <w:rPr>
          <w:b/>
          <w:sz w:val="24"/>
          <w:szCs w:val="24"/>
        </w:rPr>
      </w:pPr>
      <w:r w:rsidRPr="003827D3">
        <w:rPr>
          <w:b/>
          <w:sz w:val="24"/>
          <w:szCs w:val="24"/>
        </w:rPr>
        <w:t>V Individ I shëndosh</w:t>
      </w:r>
    </w:p>
    <w:p w14:paraId="4796C722" w14:textId="77777777" w:rsidR="00263284" w:rsidRPr="003827D3" w:rsidRDefault="00263284" w:rsidP="00263284">
      <w:pPr>
        <w:pStyle w:val="TableParagraph"/>
        <w:spacing w:line="276" w:lineRule="auto"/>
        <w:ind w:left="107" w:right="307"/>
        <w:rPr>
          <w:sz w:val="24"/>
          <w:szCs w:val="24"/>
        </w:rPr>
      </w:pPr>
      <w:r w:rsidRPr="003827D3">
        <w:rPr>
          <w:b/>
          <w:sz w:val="24"/>
          <w:szCs w:val="24"/>
        </w:rPr>
        <w:t xml:space="preserve">V. 1 </w:t>
      </w:r>
      <w:r w:rsidRPr="003827D3">
        <w:rPr>
          <w:sz w:val="24"/>
          <w:szCs w:val="24"/>
        </w:rPr>
        <w:t>Vlerëson përmbajtjen dhe vlerat ushqyese të llojeve të ushqimeve të cilat njeriu i konsumon, duke i kategorizuar ato në bazë të nevojave të individit për to në situata të ndryshme, si: gjatë stinëve, sëmundjeve etj.</w:t>
      </w:r>
    </w:p>
    <w:p w14:paraId="7E62511E" w14:textId="77777777" w:rsidR="00263284" w:rsidRPr="003827D3" w:rsidRDefault="00263284" w:rsidP="00263284">
      <w:pPr>
        <w:pStyle w:val="TableParagraph"/>
        <w:numPr>
          <w:ilvl w:val="0"/>
          <w:numId w:val="3"/>
        </w:numPr>
        <w:tabs>
          <w:tab w:val="left" w:pos="306"/>
        </w:tabs>
        <w:spacing w:line="276" w:lineRule="auto"/>
        <w:ind w:right="315" w:firstLine="0"/>
        <w:rPr>
          <w:sz w:val="24"/>
          <w:szCs w:val="24"/>
        </w:rPr>
      </w:pPr>
      <w:r w:rsidRPr="003827D3">
        <w:rPr>
          <w:sz w:val="24"/>
          <w:szCs w:val="24"/>
        </w:rPr>
        <w:t>Argumenton nevojën e respektimit të regjimit për ushqyerje të shëndetshme dhe rekreacion ditor, javor apo mujor, sipas udhëzimeve të lexuara ose të dëgjuara nga mjeku gjatë një diskutimi në klasë, në shkollë apo në familje</w:t>
      </w:r>
    </w:p>
    <w:p w14:paraId="1CCEF013" w14:textId="77777777" w:rsidR="00263284" w:rsidRPr="003827D3" w:rsidRDefault="00263284" w:rsidP="00263284">
      <w:pPr>
        <w:pStyle w:val="TableParagraph"/>
        <w:spacing w:line="276" w:lineRule="auto"/>
        <w:rPr>
          <w:sz w:val="24"/>
          <w:szCs w:val="24"/>
        </w:rPr>
      </w:pPr>
    </w:p>
    <w:p w14:paraId="49DCCC43" w14:textId="77777777" w:rsidR="00263284" w:rsidRPr="003827D3" w:rsidRDefault="00263284" w:rsidP="00263284">
      <w:pPr>
        <w:pStyle w:val="TableParagraph"/>
        <w:numPr>
          <w:ilvl w:val="0"/>
          <w:numId w:val="3"/>
        </w:numPr>
        <w:tabs>
          <w:tab w:val="left" w:pos="369"/>
        </w:tabs>
        <w:spacing w:line="276" w:lineRule="auto"/>
        <w:ind w:right="505" w:firstLine="0"/>
        <w:rPr>
          <w:sz w:val="24"/>
          <w:szCs w:val="24"/>
        </w:rPr>
      </w:pPr>
      <w:r w:rsidRPr="003827D3">
        <w:rPr>
          <w:sz w:val="24"/>
          <w:szCs w:val="24"/>
        </w:rPr>
        <w:t>Vlerëson domosdoshmërinë e kushteve të mira higjienike për përgatitjen dhe konsumimin e ushqimeve dhe pijeve dhe shpjegon rrethanat e mundshme të helmimit nga ushqimet dhe papastërtia.</w:t>
      </w:r>
    </w:p>
    <w:p w14:paraId="36950B7E" w14:textId="77777777" w:rsidR="00263284" w:rsidRPr="003827D3" w:rsidRDefault="00263284" w:rsidP="00263284">
      <w:pPr>
        <w:pStyle w:val="TableParagraph"/>
        <w:spacing w:line="276" w:lineRule="auto"/>
        <w:rPr>
          <w:sz w:val="24"/>
          <w:szCs w:val="24"/>
        </w:rPr>
      </w:pPr>
    </w:p>
    <w:p w14:paraId="0EE6C2DC" w14:textId="77777777" w:rsidR="00263284" w:rsidRPr="003827D3" w:rsidRDefault="00263284" w:rsidP="00263284">
      <w:pPr>
        <w:pStyle w:val="TableParagraph"/>
        <w:spacing w:line="276" w:lineRule="auto"/>
        <w:ind w:left="107"/>
        <w:rPr>
          <w:b/>
          <w:sz w:val="24"/>
          <w:szCs w:val="24"/>
        </w:rPr>
      </w:pPr>
      <w:r w:rsidRPr="003827D3">
        <w:rPr>
          <w:b/>
          <w:sz w:val="24"/>
          <w:szCs w:val="24"/>
        </w:rPr>
        <w:t>VI-</w:t>
      </w:r>
    </w:p>
    <w:p w14:paraId="45CE1C7B" w14:textId="77777777" w:rsidR="00263284" w:rsidRPr="003827D3" w:rsidRDefault="00263284" w:rsidP="00263284">
      <w:pPr>
        <w:pStyle w:val="TableParagraph"/>
        <w:spacing w:line="276" w:lineRule="auto"/>
        <w:ind w:left="107"/>
        <w:rPr>
          <w:b/>
          <w:sz w:val="24"/>
          <w:szCs w:val="24"/>
        </w:rPr>
      </w:pPr>
      <w:r w:rsidRPr="003827D3">
        <w:rPr>
          <w:b/>
          <w:sz w:val="24"/>
          <w:szCs w:val="24"/>
        </w:rPr>
        <w:t>Qytetar I përgjegjshëm</w:t>
      </w:r>
    </w:p>
    <w:p w14:paraId="0F277B1F" w14:textId="77777777" w:rsidR="00263284" w:rsidRPr="003827D3" w:rsidRDefault="00263284" w:rsidP="00263284">
      <w:pPr>
        <w:pStyle w:val="TableParagraph"/>
        <w:spacing w:line="276" w:lineRule="auto"/>
        <w:ind w:left="107"/>
        <w:rPr>
          <w:sz w:val="24"/>
          <w:szCs w:val="24"/>
        </w:rPr>
      </w:pPr>
      <w:r w:rsidRPr="003827D3">
        <w:rPr>
          <w:b/>
          <w:sz w:val="24"/>
          <w:szCs w:val="24"/>
        </w:rPr>
        <w:t xml:space="preserve">VI. 1. </w:t>
      </w:r>
      <w:r w:rsidRPr="003827D3">
        <w:rPr>
          <w:sz w:val="24"/>
          <w:szCs w:val="24"/>
        </w:rPr>
        <w:t>Praktikon të drejtat dhe detyrimet e qytetarisë në situata konkrete jetësore të përditshme, qoftë në klasë, qoftë në shkollë apo gjetiu (si: gjatë diskutimit, respektimit të mendimit të tjetrit etj.).</w:t>
      </w:r>
    </w:p>
    <w:p w14:paraId="78AAFEF8" w14:textId="77777777" w:rsidR="00263284" w:rsidRPr="003827D3" w:rsidRDefault="00263284" w:rsidP="00263284">
      <w:pPr>
        <w:spacing w:after="0"/>
        <w:rPr>
          <w:rFonts w:ascii="Times New Roman" w:hAnsi="Times New Roman" w:cs="Times New Roman"/>
          <w:b/>
          <w:sz w:val="24"/>
          <w:szCs w:val="24"/>
        </w:rPr>
      </w:pPr>
    </w:p>
    <w:p w14:paraId="53045E76" w14:textId="77777777" w:rsidR="00263284" w:rsidRPr="003827D3" w:rsidRDefault="00263284" w:rsidP="00263284">
      <w:pPr>
        <w:spacing w:after="0"/>
        <w:rPr>
          <w:rFonts w:ascii="Times New Roman" w:hAnsi="Times New Roman" w:cs="Times New Roman"/>
          <w:sz w:val="24"/>
          <w:szCs w:val="24"/>
        </w:rPr>
      </w:pPr>
      <w:r w:rsidRPr="003827D3">
        <w:rPr>
          <w:rFonts w:ascii="Times New Roman" w:hAnsi="Times New Roman" w:cs="Times New Roman"/>
          <w:b/>
          <w:bCs/>
          <w:sz w:val="24"/>
          <w:szCs w:val="24"/>
        </w:rPr>
        <w:t>RNF/Rezultatet e të nxënit të fushës kurrikulare të shkallës që synohen të arrihen përmes  shtjellimit të temës/ve:</w:t>
      </w:r>
      <w:r w:rsidRPr="003827D3">
        <w:rPr>
          <w:rFonts w:ascii="Times New Roman" w:hAnsi="Times New Roman" w:cs="Times New Roman"/>
          <w:b/>
          <w:i/>
          <w:sz w:val="24"/>
          <w:szCs w:val="24"/>
        </w:rPr>
        <w:t xml:space="preserve"> </w:t>
      </w:r>
      <w:r w:rsidRPr="003827D3">
        <w:rPr>
          <w:rFonts w:ascii="Times New Roman" w:hAnsi="Times New Roman" w:cs="Times New Roman"/>
          <w:sz w:val="24"/>
          <w:szCs w:val="24"/>
        </w:rPr>
        <w:t>Dallon dhe krahason ndërtimin dhe funksionin e qelizës, indeve, organeve dhe sistemeve te organeve, duke iu referuar biodiversitetit te qenieve te gjalla, shkaktaret e sëmundjeve te njeriu, shtazët, bimët dhe mënyrat e kontrollit te tyre, metabolizmin, zhvillimin individual te njeriut dhe evolucionin e qenieve te gjalla. Shpjegon rolin e karbohidrateve, mineraleve, lipideve, proteinave, vitaminave, ujit dhe fibrave për diete te shëndetshme dhe llogarit nevojën ditore për energjinë e konsumuar</w:t>
      </w:r>
    </w:p>
    <w:p w14:paraId="69A8C422" w14:textId="77777777" w:rsidR="00263284" w:rsidRPr="003827D3" w:rsidRDefault="00263284" w:rsidP="00263284">
      <w:pPr>
        <w:rPr>
          <w:sz w:val="24"/>
          <w:szCs w:val="24"/>
        </w:rPr>
      </w:pPr>
    </w:p>
    <w:p w14:paraId="0A794271" w14:textId="77777777" w:rsidR="00263284" w:rsidRPr="003827D3" w:rsidRDefault="00263284" w:rsidP="00263284">
      <w:pPr>
        <w:rPr>
          <w:sz w:val="24"/>
          <w:szCs w:val="24"/>
        </w:rPr>
      </w:pPr>
    </w:p>
    <w:tbl>
      <w:tblPr>
        <w:tblStyle w:val="Rrjetaetabels"/>
        <w:tblpPr w:leftFromText="180" w:rightFromText="180" w:vertAnchor="text" w:horzAnchor="margin" w:tblpY="71"/>
        <w:tblW w:w="0" w:type="auto"/>
        <w:tblLook w:val="04A0" w:firstRow="1" w:lastRow="0" w:firstColumn="1" w:lastColumn="0" w:noHBand="0" w:noVBand="1"/>
      </w:tblPr>
      <w:tblGrid>
        <w:gridCol w:w="748"/>
        <w:gridCol w:w="1803"/>
        <w:gridCol w:w="2021"/>
        <w:gridCol w:w="748"/>
        <w:gridCol w:w="1909"/>
        <w:gridCol w:w="2522"/>
        <w:gridCol w:w="1910"/>
        <w:gridCol w:w="1289"/>
      </w:tblGrid>
      <w:tr w:rsidR="00263284" w:rsidRPr="003827D3" w14:paraId="04883B04" w14:textId="77777777" w:rsidTr="009C2F29">
        <w:trPr>
          <w:cantSplit/>
          <w:trHeight w:val="1134"/>
        </w:trPr>
        <w:tc>
          <w:tcPr>
            <w:tcW w:w="740" w:type="dxa"/>
            <w:shd w:val="clear" w:color="auto" w:fill="DEEAF6" w:themeFill="accent5" w:themeFillTint="33"/>
            <w:textDirection w:val="btLr"/>
          </w:tcPr>
          <w:p w14:paraId="68F6A6B7" w14:textId="77777777" w:rsidR="00263284" w:rsidRPr="003827D3" w:rsidRDefault="00263284" w:rsidP="009C2F29">
            <w:pPr>
              <w:ind w:left="113" w:right="113"/>
              <w:rPr>
                <w:rFonts w:ascii="Times New Roman" w:hAnsi="Times New Roman" w:cs="Times New Roman"/>
                <w:b/>
                <w:sz w:val="24"/>
                <w:szCs w:val="24"/>
                <w:lang w:val="sq-AL"/>
              </w:rPr>
            </w:pPr>
            <w:r w:rsidRPr="003827D3">
              <w:rPr>
                <w:rFonts w:ascii="Times New Roman" w:hAnsi="Times New Roman" w:cs="Times New Roman"/>
                <w:b/>
                <w:sz w:val="24"/>
                <w:szCs w:val="24"/>
              </w:rPr>
              <w:t>Temat m</w:t>
            </w:r>
            <w:r w:rsidRPr="003827D3">
              <w:rPr>
                <w:rFonts w:ascii="Times New Roman" w:hAnsi="Times New Roman" w:cs="Times New Roman"/>
                <w:b/>
                <w:sz w:val="24"/>
                <w:szCs w:val="24"/>
                <w:lang w:val="sq-AL"/>
              </w:rPr>
              <w:t>ësimore</w:t>
            </w:r>
          </w:p>
          <w:p w14:paraId="5966A720" w14:textId="77777777" w:rsidR="00263284" w:rsidRPr="003827D3" w:rsidRDefault="00263284" w:rsidP="009C2F29">
            <w:pPr>
              <w:ind w:left="113" w:right="113"/>
              <w:rPr>
                <w:rFonts w:ascii="Times New Roman" w:hAnsi="Times New Roman" w:cs="Times New Roman"/>
                <w:sz w:val="24"/>
                <w:szCs w:val="24"/>
              </w:rPr>
            </w:pPr>
          </w:p>
        </w:tc>
        <w:tc>
          <w:tcPr>
            <w:tcW w:w="2586" w:type="dxa"/>
            <w:shd w:val="clear" w:color="auto" w:fill="DEEAF6" w:themeFill="accent5" w:themeFillTint="33"/>
          </w:tcPr>
          <w:p w14:paraId="52265F00" w14:textId="77777777" w:rsidR="00263284" w:rsidRPr="003827D3" w:rsidRDefault="00263284" w:rsidP="009C2F29">
            <w:pPr>
              <w:spacing w:after="0" w:line="240" w:lineRule="auto"/>
              <w:jc w:val="center"/>
              <w:rPr>
                <w:rFonts w:ascii="Times New Roman" w:hAnsi="Times New Roman" w:cs="Times New Roman"/>
                <w:b/>
                <w:bCs/>
                <w:sz w:val="24"/>
                <w:szCs w:val="24"/>
              </w:rPr>
            </w:pPr>
            <w:r w:rsidRPr="003827D3">
              <w:rPr>
                <w:rFonts w:ascii="Times New Roman" w:hAnsi="Times New Roman" w:cs="Times New Roman"/>
                <w:b/>
                <w:bCs/>
                <w:sz w:val="24"/>
                <w:szCs w:val="24"/>
              </w:rPr>
              <w:t>Rezultatet e të nxënit për tema mësimore</w:t>
            </w:r>
          </w:p>
          <w:p w14:paraId="25175DD1" w14:textId="77777777" w:rsidR="00263284" w:rsidRPr="003827D3" w:rsidRDefault="00263284" w:rsidP="009C2F29">
            <w:pPr>
              <w:rPr>
                <w:rFonts w:ascii="Times New Roman" w:hAnsi="Times New Roman" w:cs="Times New Roman"/>
                <w:sz w:val="24"/>
                <w:szCs w:val="24"/>
              </w:rPr>
            </w:pPr>
            <w:r w:rsidRPr="003827D3">
              <w:rPr>
                <w:rFonts w:ascii="Times New Roman" w:hAnsi="Times New Roman" w:cs="Times New Roman"/>
                <w:b/>
                <w:bCs/>
                <w:sz w:val="24"/>
                <w:szCs w:val="24"/>
                <w:shd w:val="clear" w:color="auto" w:fill="E0E0E0"/>
              </w:rPr>
              <w:t>RNL</w:t>
            </w:r>
          </w:p>
        </w:tc>
        <w:tc>
          <w:tcPr>
            <w:tcW w:w="2367" w:type="dxa"/>
            <w:shd w:val="clear" w:color="auto" w:fill="DEEAF6" w:themeFill="accent5" w:themeFillTint="33"/>
          </w:tcPr>
          <w:p w14:paraId="0C76D419" w14:textId="77777777" w:rsidR="00263284" w:rsidRPr="003827D3" w:rsidRDefault="00263284" w:rsidP="009C2F29">
            <w:pPr>
              <w:spacing w:after="0" w:line="240" w:lineRule="auto"/>
              <w:jc w:val="center"/>
              <w:rPr>
                <w:rFonts w:ascii="Times New Roman" w:hAnsi="Times New Roman" w:cs="Times New Roman"/>
                <w:b/>
                <w:bCs/>
                <w:sz w:val="24"/>
                <w:szCs w:val="24"/>
              </w:rPr>
            </w:pPr>
            <w:r w:rsidRPr="003827D3">
              <w:rPr>
                <w:rFonts w:ascii="Times New Roman" w:hAnsi="Times New Roman" w:cs="Times New Roman"/>
                <w:b/>
                <w:bCs/>
                <w:sz w:val="24"/>
                <w:szCs w:val="24"/>
              </w:rPr>
              <w:t xml:space="preserve">Njësitë </w:t>
            </w:r>
          </w:p>
          <w:p w14:paraId="45B38D43" w14:textId="77777777" w:rsidR="00263284" w:rsidRPr="003827D3" w:rsidRDefault="00263284" w:rsidP="009C2F29">
            <w:pPr>
              <w:spacing w:after="0" w:line="240" w:lineRule="auto"/>
              <w:rPr>
                <w:rFonts w:ascii="Times New Roman" w:hAnsi="Times New Roman" w:cs="Times New Roman"/>
                <w:b/>
                <w:bCs/>
                <w:sz w:val="24"/>
                <w:szCs w:val="24"/>
              </w:rPr>
            </w:pPr>
            <w:r w:rsidRPr="003827D3">
              <w:rPr>
                <w:rFonts w:ascii="Times New Roman" w:hAnsi="Times New Roman" w:cs="Times New Roman"/>
                <w:b/>
                <w:bCs/>
                <w:sz w:val="24"/>
                <w:szCs w:val="24"/>
              </w:rPr>
              <w:t>Mësimore</w:t>
            </w:r>
          </w:p>
        </w:tc>
        <w:tc>
          <w:tcPr>
            <w:tcW w:w="740" w:type="dxa"/>
            <w:shd w:val="clear" w:color="auto" w:fill="DEEAF6" w:themeFill="accent5" w:themeFillTint="33"/>
            <w:textDirection w:val="btLr"/>
          </w:tcPr>
          <w:p w14:paraId="143F1670" w14:textId="77777777" w:rsidR="00263284" w:rsidRPr="003827D3" w:rsidRDefault="00263284" w:rsidP="009C2F29">
            <w:pPr>
              <w:ind w:left="113" w:right="113"/>
              <w:rPr>
                <w:rFonts w:ascii="Times New Roman" w:hAnsi="Times New Roman" w:cs="Times New Roman"/>
                <w:sz w:val="24"/>
                <w:szCs w:val="24"/>
              </w:rPr>
            </w:pPr>
            <w:r w:rsidRPr="003827D3">
              <w:rPr>
                <w:rFonts w:ascii="Times New Roman" w:hAnsi="Times New Roman" w:cs="Times New Roman"/>
                <w:b/>
                <w:bCs/>
                <w:sz w:val="24"/>
                <w:szCs w:val="24"/>
              </w:rPr>
              <w:t>Koha e mësimore</w:t>
            </w:r>
          </w:p>
        </w:tc>
        <w:tc>
          <w:tcPr>
            <w:tcW w:w="1909" w:type="dxa"/>
            <w:shd w:val="clear" w:color="auto" w:fill="DEEAF6" w:themeFill="accent5" w:themeFillTint="33"/>
          </w:tcPr>
          <w:p w14:paraId="534C8B05" w14:textId="77777777" w:rsidR="00263284" w:rsidRPr="003827D3" w:rsidRDefault="00263284" w:rsidP="009C2F29">
            <w:pPr>
              <w:jc w:val="center"/>
              <w:rPr>
                <w:rFonts w:ascii="Times New Roman" w:hAnsi="Times New Roman" w:cs="Times New Roman"/>
                <w:sz w:val="24"/>
                <w:szCs w:val="24"/>
              </w:rPr>
            </w:pPr>
            <w:r w:rsidRPr="003827D3">
              <w:rPr>
                <w:rFonts w:ascii="Times New Roman" w:hAnsi="Times New Roman" w:cs="Times New Roman"/>
                <w:b/>
                <w:bCs/>
                <w:sz w:val="24"/>
                <w:szCs w:val="24"/>
              </w:rPr>
              <w:t>Metodologjia  e mësimdhënies</w:t>
            </w:r>
          </w:p>
        </w:tc>
        <w:tc>
          <w:tcPr>
            <w:tcW w:w="2522" w:type="dxa"/>
            <w:shd w:val="clear" w:color="auto" w:fill="DEEAF6" w:themeFill="accent5" w:themeFillTint="33"/>
          </w:tcPr>
          <w:p w14:paraId="3A7E31D5" w14:textId="77777777" w:rsidR="00263284" w:rsidRPr="003827D3" w:rsidRDefault="00263284" w:rsidP="009C2F29">
            <w:pPr>
              <w:rPr>
                <w:rFonts w:ascii="Times New Roman" w:hAnsi="Times New Roman" w:cs="Times New Roman"/>
                <w:sz w:val="24"/>
                <w:szCs w:val="24"/>
              </w:rPr>
            </w:pPr>
            <w:r w:rsidRPr="003827D3">
              <w:rPr>
                <w:rFonts w:ascii="Times New Roman" w:hAnsi="Times New Roman" w:cs="Times New Roman"/>
                <w:b/>
                <w:bCs/>
                <w:sz w:val="24"/>
                <w:szCs w:val="24"/>
              </w:rPr>
              <w:t>Metodologjia  e vlerësimit</w:t>
            </w:r>
          </w:p>
        </w:tc>
        <w:tc>
          <w:tcPr>
            <w:tcW w:w="1910" w:type="dxa"/>
            <w:shd w:val="clear" w:color="auto" w:fill="DEEAF6" w:themeFill="accent5" w:themeFillTint="33"/>
          </w:tcPr>
          <w:p w14:paraId="164A8B41" w14:textId="77777777" w:rsidR="00263284" w:rsidRPr="003827D3" w:rsidRDefault="00263284" w:rsidP="009C2F29">
            <w:pPr>
              <w:rPr>
                <w:rFonts w:ascii="Times New Roman" w:hAnsi="Times New Roman" w:cs="Times New Roman"/>
                <w:sz w:val="24"/>
                <w:szCs w:val="24"/>
              </w:rPr>
            </w:pPr>
            <w:r w:rsidRPr="003827D3">
              <w:rPr>
                <w:rFonts w:ascii="Times New Roman" w:hAnsi="Times New Roman" w:cs="Times New Roman"/>
                <w:b/>
                <w:bCs/>
                <w:sz w:val="24"/>
                <w:szCs w:val="24"/>
              </w:rPr>
              <w:t>Ndërlidhja me lëndë tjera mësimore, me  çështjet ndërkurrikulare</w:t>
            </w:r>
          </w:p>
        </w:tc>
        <w:tc>
          <w:tcPr>
            <w:tcW w:w="1616" w:type="dxa"/>
            <w:shd w:val="clear" w:color="auto" w:fill="DEEAF6" w:themeFill="accent5" w:themeFillTint="33"/>
            <w:textDirection w:val="btLr"/>
          </w:tcPr>
          <w:p w14:paraId="44CCEC0B" w14:textId="77777777" w:rsidR="00263284" w:rsidRPr="003827D3" w:rsidRDefault="00263284" w:rsidP="009C2F29">
            <w:pPr>
              <w:ind w:left="113" w:right="113"/>
              <w:rPr>
                <w:rFonts w:ascii="Times New Roman" w:hAnsi="Times New Roman" w:cs="Times New Roman"/>
                <w:b/>
                <w:sz w:val="24"/>
                <w:szCs w:val="24"/>
              </w:rPr>
            </w:pPr>
            <w:r w:rsidRPr="003827D3">
              <w:rPr>
                <w:rFonts w:ascii="Times New Roman" w:hAnsi="Times New Roman" w:cs="Times New Roman"/>
                <w:b/>
                <w:sz w:val="24"/>
                <w:szCs w:val="24"/>
              </w:rPr>
              <w:t>Burimet e informacionit</w:t>
            </w:r>
          </w:p>
        </w:tc>
      </w:tr>
      <w:tr w:rsidR="00263284" w:rsidRPr="003827D3" w14:paraId="5453E62D" w14:textId="77777777" w:rsidTr="009C2F29">
        <w:tc>
          <w:tcPr>
            <w:tcW w:w="740" w:type="dxa"/>
          </w:tcPr>
          <w:p w14:paraId="794CB3D5" w14:textId="77777777" w:rsidR="00263284" w:rsidRPr="003827D3" w:rsidRDefault="00263284" w:rsidP="009C2F29">
            <w:pPr>
              <w:rPr>
                <w:rFonts w:ascii="Times New Roman" w:hAnsi="Times New Roman" w:cs="Times New Roman"/>
                <w:sz w:val="24"/>
                <w:szCs w:val="24"/>
              </w:rPr>
            </w:pPr>
          </w:p>
          <w:p w14:paraId="0E9BF91A" w14:textId="77777777" w:rsidR="00263284" w:rsidRPr="003827D3" w:rsidRDefault="00263284" w:rsidP="009C2F29">
            <w:pPr>
              <w:rPr>
                <w:rFonts w:ascii="Times New Roman" w:hAnsi="Times New Roman" w:cs="Times New Roman"/>
                <w:sz w:val="24"/>
                <w:szCs w:val="24"/>
              </w:rPr>
            </w:pPr>
          </w:p>
          <w:p w14:paraId="10B024B4" w14:textId="77777777" w:rsidR="00263284" w:rsidRPr="003827D3" w:rsidRDefault="00263284" w:rsidP="009C2F29">
            <w:pPr>
              <w:rPr>
                <w:rFonts w:ascii="Times New Roman" w:hAnsi="Times New Roman" w:cs="Times New Roman"/>
                <w:sz w:val="24"/>
                <w:szCs w:val="24"/>
              </w:rPr>
            </w:pPr>
          </w:p>
          <w:p w14:paraId="507CC117" w14:textId="77777777" w:rsidR="00263284" w:rsidRPr="003827D3" w:rsidRDefault="00263284" w:rsidP="009C2F29">
            <w:pPr>
              <w:rPr>
                <w:rFonts w:ascii="Times New Roman" w:hAnsi="Times New Roman" w:cs="Times New Roman"/>
                <w:sz w:val="24"/>
                <w:szCs w:val="24"/>
              </w:rPr>
            </w:pPr>
          </w:p>
          <w:p w14:paraId="5D0875EE" w14:textId="77777777" w:rsidR="00263284" w:rsidRPr="003827D3" w:rsidRDefault="00263284" w:rsidP="009C2F29">
            <w:pPr>
              <w:rPr>
                <w:rFonts w:ascii="Times New Roman" w:hAnsi="Times New Roman" w:cs="Times New Roman"/>
                <w:sz w:val="24"/>
                <w:szCs w:val="24"/>
              </w:rPr>
            </w:pPr>
          </w:p>
          <w:p w14:paraId="28A11EDA" w14:textId="77777777" w:rsidR="00263284" w:rsidRPr="003827D3" w:rsidRDefault="00263284" w:rsidP="009C2F29">
            <w:pPr>
              <w:rPr>
                <w:rFonts w:ascii="Times New Roman" w:hAnsi="Times New Roman" w:cs="Times New Roman"/>
                <w:sz w:val="24"/>
                <w:szCs w:val="24"/>
              </w:rPr>
            </w:pPr>
          </w:p>
          <w:p w14:paraId="4829608B" w14:textId="77777777" w:rsidR="00263284" w:rsidRPr="003827D3" w:rsidRDefault="00263284" w:rsidP="009C2F29">
            <w:pPr>
              <w:rPr>
                <w:rFonts w:ascii="Times New Roman" w:hAnsi="Times New Roman" w:cs="Times New Roman"/>
                <w:sz w:val="24"/>
                <w:szCs w:val="24"/>
              </w:rPr>
            </w:pPr>
          </w:p>
          <w:p w14:paraId="76699C0B" w14:textId="77777777" w:rsidR="00263284" w:rsidRPr="003827D3" w:rsidRDefault="00263284" w:rsidP="009C2F29">
            <w:pPr>
              <w:rPr>
                <w:rFonts w:ascii="Times New Roman" w:hAnsi="Times New Roman" w:cs="Times New Roman"/>
                <w:sz w:val="24"/>
                <w:szCs w:val="24"/>
              </w:rPr>
            </w:pPr>
          </w:p>
          <w:p w14:paraId="4C94533F" w14:textId="77777777" w:rsidR="00263284" w:rsidRPr="003827D3" w:rsidRDefault="00263284" w:rsidP="009C2F29">
            <w:pPr>
              <w:rPr>
                <w:rFonts w:ascii="Times New Roman" w:hAnsi="Times New Roman" w:cs="Times New Roman"/>
                <w:sz w:val="24"/>
                <w:szCs w:val="24"/>
              </w:rPr>
            </w:pPr>
          </w:p>
        </w:tc>
        <w:tc>
          <w:tcPr>
            <w:tcW w:w="2586" w:type="dxa"/>
          </w:tcPr>
          <w:p w14:paraId="714A7E76" w14:textId="77777777" w:rsidR="00263284" w:rsidRPr="003827D3" w:rsidRDefault="00263284" w:rsidP="009C2F29">
            <w:pPr>
              <w:spacing w:after="0"/>
              <w:contextualSpacing/>
              <w:rPr>
                <w:rFonts w:ascii="Times New Roman" w:hAnsi="Times New Roman"/>
                <w:color w:val="000000"/>
                <w:sz w:val="24"/>
                <w:szCs w:val="24"/>
              </w:rPr>
            </w:pPr>
            <w:r w:rsidRPr="003827D3">
              <w:rPr>
                <w:rFonts w:ascii="Ebrima" w:hAnsi="Ebrima"/>
                <w:b/>
                <w:color w:val="FF0000"/>
                <w:sz w:val="24"/>
                <w:szCs w:val="24"/>
              </w:rPr>
              <w:lastRenderedPageBreak/>
              <w:t>»</w:t>
            </w:r>
            <w:r w:rsidRPr="003827D3">
              <w:rPr>
                <w:rFonts w:ascii="Times New Roman" w:hAnsi="Times New Roman"/>
                <w:color w:val="000000"/>
                <w:sz w:val="24"/>
                <w:szCs w:val="24"/>
              </w:rPr>
              <w:t xml:space="preserve">Hulumton dhe  përshkruan ndërtimin dhe funksionin e indeve,  organeve dhe të sistemeve të organeve të shtazët; </w:t>
            </w:r>
          </w:p>
          <w:p w14:paraId="51E26842" w14:textId="77777777" w:rsidR="00263284" w:rsidRPr="003827D3" w:rsidRDefault="00263284" w:rsidP="009C2F29">
            <w:pPr>
              <w:spacing w:after="0"/>
              <w:contextualSpacing/>
              <w:rPr>
                <w:rFonts w:ascii="Times New Roman" w:hAnsi="Times New Roman"/>
                <w:color w:val="000000"/>
                <w:sz w:val="24"/>
                <w:szCs w:val="24"/>
              </w:rPr>
            </w:pPr>
            <w:r w:rsidRPr="003827D3">
              <w:rPr>
                <w:rFonts w:ascii="Ebrima" w:hAnsi="Ebrima"/>
                <w:b/>
                <w:color w:val="FF0000"/>
                <w:sz w:val="24"/>
                <w:szCs w:val="24"/>
              </w:rPr>
              <w:t>»</w:t>
            </w:r>
            <w:r w:rsidRPr="003827D3">
              <w:rPr>
                <w:rFonts w:ascii="Times New Roman" w:hAnsi="Times New Roman"/>
                <w:color w:val="000000"/>
                <w:sz w:val="24"/>
                <w:szCs w:val="24"/>
              </w:rPr>
              <w:t xml:space="preserve">Emërton indet kryesore shtazore, përshkruan </w:t>
            </w:r>
            <w:r w:rsidRPr="003827D3">
              <w:rPr>
                <w:rFonts w:ascii="Times New Roman" w:hAnsi="Times New Roman"/>
                <w:color w:val="000000"/>
                <w:sz w:val="24"/>
                <w:szCs w:val="24"/>
              </w:rPr>
              <w:lastRenderedPageBreak/>
              <w:t>ndërtimin dhe funksionin e tyre;</w:t>
            </w:r>
          </w:p>
          <w:p w14:paraId="75C67B53" w14:textId="77777777" w:rsidR="00263284" w:rsidRPr="003827D3" w:rsidRDefault="00263284" w:rsidP="009C2F29">
            <w:pPr>
              <w:spacing w:after="0"/>
              <w:contextualSpacing/>
              <w:rPr>
                <w:rFonts w:ascii="Times New Roman" w:hAnsi="Times New Roman"/>
                <w:color w:val="000000"/>
                <w:sz w:val="24"/>
                <w:szCs w:val="24"/>
              </w:rPr>
            </w:pPr>
            <w:r w:rsidRPr="003827D3">
              <w:rPr>
                <w:rFonts w:ascii="Ebrima" w:hAnsi="Ebrima"/>
                <w:b/>
                <w:color w:val="FF0000"/>
                <w:sz w:val="24"/>
                <w:szCs w:val="24"/>
              </w:rPr>
              <w:t>»</w:t>
            </w:r>
            <w:r w:rsidRPr="003827D3">
              <w:rPr>
                <w:rFonts w:ascii="Times New Roman" w:hAnsi="Times New Roman"/>
                <w:color w:val="000000"/>
                <w:sz w:val="24"/>
                <w:szCs w:val="24"/>
              </w:rPr>
              <w:t>Përshkruan ndërlidhjen e ndërtimit dhe të funksionit ndërmjet organeve të ndryshme;</w:t>
            </w:r>
          </w:p>
          <w:p w14:paraId="5A7606B4" w14:textId="77777777" w:rsidR="00263284" w:rsidRPr="003827D3" w:rsidRDefault="00263284" w:rsidP="009C2F29">
            <w:pPr>
              <w:spacing w:after="0"/>
              <w:contextualSpacing/>
              <w:rPr>
                <w:rFonts w:ascii="Times New Roman" w:hAnsi="Times New Roman"/>
                <w:color w:val="000000"/>
                <w:sz w:val="24"/>
                <w:szCs w:val="24"/>
              </w:rPr>
            </w:pPr>
            <w:r w:rsidRPr="003827D3">
              <w:rPr>
                <w:rFonts w:ascii="Ebrima" w:hAnsi="Ebrima"/>
                <w:b/>
                <w:color w:val="FF0000"/>
                <w:sz w:val="24"/>
                <w:szCs w:val="24"/>
              </w:rPr>
              <w:t>»</w:t>
            </w:r>
            <w:r w:rsidRPr="003827D3">
              <w:rPr>
                <w:rFonts w:ascii="Times New Roman" w:hAnsi="Times New Roman"/>
                <w:color w:val="000000"/>
                <w:sz w:val="24"/>
                <w:szCs w:val="24"/>
              </w:rPr>
              <w:t>Përdor terminologjinë korrekte anatomike, kur shqipton topografinë e pjesëve të trupit të jokurrizorëve dhe të kurrizorëve;</w:t>
            </w:r>
          </w:p>
          <w:p w14:paraId="7CEC026D" w14:textId="77777777" w:rsidR="00263284" w:rsidRPr="003827D3" w:rsidRDefault="00263284" w:rsidP="009C2F29">
            <w:pPr>
              <w:spacing w:after="0"/>
              <w:contextualSpacing/>
              <w:rPr>
                <w:rFonts w:ascii="Times New Roman" w:hAnsi="Times New Roman"/>
                <w:color w:val="000000"/>
                <w:sz w:val="24"/>
                <w:szCs w:val="24"/>
              </w:rPr>
            </w:pPr>
            <w:r w:rsidRPr="003827D3">
              <w:rPr>
                <w:rFonts w:ascii="Ebrima" w:hAnsi="Ebrima"/>
                <w:b/>
                <w:color w:val="FF0000"/>
                <w:sz w:val="24"/>
                <w:szCs w:val="24"/>
              </w:rPr>
              <w:t>»</w:t>
            </w:r>
            <w:r w:rsidRPr="003827D3">
              <w:rPr>
                <w:rFonts w:ascii="Times New Roman" w:hAnsi="Times New Roman"/>
                <w:color w:val="000000"/>
                <w:sz w:val="24"/>
                <w:szCs w:val="24"/>
              </w:rPr>
              <w:t>Emërton dhe shpjegon indet, organet dhe sistemin e organeve muskulore;</w:t>
            </w:r>
          </w:p>
          <w:p w14:paraId="0526040A" w14:textId="77777777" w:rsidR="00263284" w:rsidRPr="003827D3" w:rsidRDefault="00263284" w:rsidP="009C2F29">
            <w:pPr>
              <w:spacing w:after="0"/>
              <w:contextualSpacing/>
              <w:rPr>
                <w:rFonts w:ascii="Times New Roman" w:hAnsi="Times New Roman"/>
                <w:color w:val="000000"/>
                <w:sz w:val="24"/>
                <w:szCs w:val="24"/>
              </w:rPr>
            </w:pPr>
            <w:r w:rsidRPr="003827D3">
              <w:rPr>
                <w:rFonts w:ascii="Ebrima" w:hAnsi="Ebrima"/>
                <w:b/>
                <w:color w:val="FF0000"/>
                <w:sz w:val="24"/>
                <w:szCs w:val="24"/>
              </w:rPr>
              <w:t>»</w:t>
            </w:r>
            <w:r w:rsidRPr="003827D3">
              <w:rPr>
                <w:rFonts w:ascii="Times New Roman" w:hAnsi="Times New Roman"/>
                <w:color w:val="000000"/>
                <w:sz w:val="24"/>
                <w:szCs w:val="24"/>
              </w:rPr>
              <w:t xml:space="preserve">Emërton dhe shpjegon indet, </w:t>
            </w:r>
            <w:r w:rsidRPr="003827D3">
              <w:rPr>
                <w:rFonts w:ascii="Times New Roman" w:hAnsi="Times New Roman"/>
                <w:color w:val="000000"/>
                <w:sz w:val="24"/>
                <w:szCs w:val="24"/>
              </w:rPr>
              <w:lastRenderedPageBreak/>
              <w:t>organet dhe sistemin e organeve të tretjes, të kryesore të sistemit tretës dhe të përshkruajë ndërtimin dhe funksionin  e tyre;</w:t>
            </w:r>
          </w:p>
          <w:p w14:paraId="1E75B19A" w14:textId="77777777" w:rsidR="00263284" w:rsidRPr="003827D3" w:rsidRDefault="00263284" w:rsidP="009C2F29">
            <w:pPr>
              <w:spacing w:after="0"/>
              <w:contextualSpacing/>
              <w:rPr>
                <w:rFonts w:ascii="Times New Roman" w:hAnsi="Times New Roman"/>
                <w:color w:val="000000"/>
                <w:sz w:val="24"/>
                <w:szCs w:val="24"/>
              </w:rPr>
            </w:pPr>
            <w:r w:rsidRPr="003827D3">
              <w:rPr>
                <w:rFonts w:ascii="Ebrima" w:hAnsi="Ebrima"/>
                <w:b/>
                <w:color w:val="FF0000"/>
                <w:sz w:val="24"/>
                <w:szCs w:val="24"/>
              </w:rPr>
              <w:t>»</w:t>
            </w:r>
            <w:r w:rsidRPr="003827D3">
              <w:rPr>
                <w:rFonts w:ascii="Times New Roman" w:hAnsi="Times New Roman"/>
                <w:color w:val="000000"/>
                <w:sz w:val="24"/>
                <w:szCs w:val="24"/>
              </w:rPr>
              <w:t xml:space="preserve">Emërton disa çrregullime në zhvillimin e organeve të tretjes si dhe sëmundjet më të shpeshta të sistemit tretës;  </w:t>
            </w:r>
          </w:p>
          <w:p w14:paraId="242B1CBD" w14:textId="77777777" w:rsidR="00263284" w:rsidRPr="003827D3" w:rsidRDefault="00263284" w:rsidP="009C2F29">
            <w:pPr>
              <w:spacing w:after="0"/>
              <w:contextualSpacing/>
              <w:rPr>
                <w:rFonts w:ascii="Times New Roman" w:hAnsi="Times New Roman"/>
                <w:color w:val="000000"/>
                <w:sz w:val="24"/>
                <w:szCs w:val="24"/>
              </w:rPr>
            </w:pPr>
            <w:r w:rsidRPr="003827D3">
              <w:rPr>
                <w:rFonts w:ascii="Ebrima" w:hAnsi="Ebrima"/>
                <w:b/>
                <w:color w:val="FF0000"/>
                <w:sz w:val="24"/>
                <w:szCs w:val="24"/>
              </w:rPr>
              <w:t>»</w:t>
            </w:r>
            <w:r w:rsidRPr="003827D3">
              <w:rPr>
                <w:rFonts w:ascii="Times New Roman" w:hAnsi="Times New Roman"/>
                <w:color w:val="000000"/>
                <w:sz w:val="24"/>
                <w:szCs w:val="24"/>
              </w:rPr>
              <w:t>Përshkruan ndërtimin dhe funksionin e zemrës dhe të enëve të gjakut, përkatësisht sistemin e organeve të qarkullimit të gjakut;</w:t>
            </w:r>
          </w:p>
          <w:p w14:paraId="24FA568E" w14:textId="77777777" w:rsidR="00263284" w:rsidRPr="003827D3" w:rsidRDefault="00263284" w:rsidP="009C2F29">
            <w:pPr>
              <w:spacing w:after="0"/>
              <w:contextualSpacing/>
              <w:rPr>
                <w:rFonts w:ascii="Times New Roman" w:hAnsi="Times New Roman"/>
                <w:color w:val="000000"/>
                <w:sz w:val="24"/>
                <w:szCs w:val="24"/>
              </w:rPr>
            </w:pPr>
            <w:r w:rsidRPr="003827D3">
              <w:rPr>
                <w:rFonts w:ascii="Ebrima" w:hAnsi="Ebrima"/>
                <w:b/>
                <w:color w:val="FF0000"/>
                <w:sz w:val="24"/>
                <w:szCs w:val="24"/>
              </w:rPr>
              <w:lastRenderedPageBreak/>
              <w:t>»</w:t>
            </w:r>
            <w:r w:rsidRPr="003827D3">
              <w:rPr>
                <w:rFonts w:ascii="Times New Roman" w:hAnsi="Times New Roman"/>
                <w:color w:val="000000"/>
                <w:sz w:val="24"/>
                <w:szCs w:val="24"/>
              </w:rPr>
              <w:t>Emërton dhe të përshkruan disa sëmundje të gjakut, të zemrës  dhe të enëve të gjakut;</w:t>
            </w:r>
          </w:p>
          <w:p w14:paraId="32D73B89" w14:textId="77777777" w:rsidR="00263284" w:rsidRPr="003827D3" w:rsidRDefault="00263284" w:rsidP="009C2F29">
            <w:pPr>
              <w:spacing w:after="0"/>
              <w:contextualSpacing/>
              <w:rPr>
                <w:rFonts w:ascii="Times New Roman" w:hAnsi="Times New Roman"/>
                <w:color w:val="000000"/>
                <w:sz w:val="24"/>
                <w:szCs w:val="24"/>
                <w:lang w:val="de-DE"/>
              </w:rPr>
            </w:pPr>
            <w:r w:rsidRPr="003827D3">
              <w:rPr>
                <w:rFonts w:ascii="Ebrima" w:hAnsi="Ebrima"/>
                <w:b/>
                <w:color w:val="FF0000"/>
                <w:sz w:val="24"/>
                <w:szCs w:val="24"/>
                <w:lang w:val="de-DE"/>
              </w:rPr>
              <w:t>»</w:t>
            </w:r>
            <w:r w:rsidRPr="003827D3">
              <w:rPr>
                <w:rFonts w:ascii="Times New Roman" w:hAnsi="Times New Roman"/>
                <w:color w:val="000000"/>
                <w:sz w:val="24"/>
                <w:szCs w:val="24"/>
                <w:lang w:val="de-DE"/>
              </w:rPr>
              <w:t>Shpjegon procesin e transfuzionit të gjakut dhe si caktohen grupet e gjakut të sistemit ABO;</w:t>
            </w:r>
          </w:p>
          <w:p w14:paraId="0613C838" w14:textId="77777777" w:rsidR="00263284" w:rsidRPr="003827D3" w:rsidRDefault="00263284" w:rsidP="009C2F29">
            <w:pPr>
              <w:spacing w:after="0"/>
              <w:contextualSpacing/>
              <w:rPr>
                <w:rFonts w:ascii="Times New Roman" w:hAnsi="Times New Roman"/>
                <w:color w:val="000000"/>
                <w:sz w:val="24"/>
                <w:szCs w:val="24"/>
                <w:lang w:val="de-DE"/>
              </w:rPr>
            </w:pPr>
            <w:r w:rsidRPr="003827D3">
              <w:rPr>
                <w:rFonts w:ascii="Ebrima" w:hAnsi="Ebrima"/>
                <w:b/>
                <w:color w:val="FF0000"/>
                <w:sz w:val="24"/>
                <w:szCs w:val="24"/>
                <w:lang w:val="de-DE"/>
              </w:rPr>
              <w:t>»</w:t>
            </w:r>
            <w:r w:rsidRPr="003827D3">
              <w:rPr>
                <w:rFonts w:ascii="Times New Roman" w:hAnsi="Times New Roman"/>
                <w:color w:val="000000"/>
                <w:sz w:val="24"/>
                <w:szCs w:val="24"/>
                <w:lang w:val="de-DE"/>
              </w:rPr>
              <w:t>Identifikon disa sëmundje imunologjike dhe të përshkruan shfaqjen e tyre;</w:t>
            </w:r>
          </w:p>
          <w:p w14:paraId="3FF4D0D4" w14:textId="77777777" w:rsidR="00263284" w:rsidRPr="003827D3" w:rsidRDefault="00263284" w:rsidP="009C2F29">
            <w:pPr>
              <w:pStyle w:val="TableParagraph"/>
              <w:spacing w:line="276" w:lineRule="auto"/>
              <w:ind w:right="105"/>
              <w:rPr>
                <w:rFonts w:ascii="Calibri" w:hAnsi="Calibri"/>
                <w:sz w:val="24"/>
                <w:szCs w:val="24"/>
              </w:rPr>
            </w:pPr>
          </w:p>
          <w:p w14:paraId="2DFC2F9B" w14:textId="77777777" w:rsidR="00263284" w:rsidRPr="003827D3" w:rsidRDefault="00263284" w:rsidP="009C2F29">
            <w:pPr>
              <w:rPr>
                <w:rFonts w:ascii="Times New Roman" w:hAnsi="Times New Roman" w:cs="Times New Roman"/>
                <w:sz w:val="24"/>
                <w:szCs w:val="24"/>
              </w:rPr>
            </w:pPr>
          </w:p>
        </w:tc>
        <w:tc>
          <w:tcPr>
            <w:tcW w:w="2367" w:type="dxa"/>
          </w:tcPr>
          <w:p w14:paraId="3EBB17F0" w14:textId="77777777" w:rsidR="00263284" w:rsidRPr="003827D3" w:rsidRDefault="00263284" w:rsidP="009C2F29">
            <w:pPr>
              <w:pStyle w:val="TableParagraph"/>
              <w:spacing w:line="229" w:lineRule="exact"/>
              <w:rPr>
                <w:b/>
                <w:sz w:val="24"/>
                <w:szCs w:val="24"/>
              </w:rPr>
            </w:pPr>
            <w:r w:rsidRPr="003827D3">
              <w:rPr>
                <w:b/>
                <w:sz w:val="24"/>
                <w:szCs w:val="24"/>
              </w:rPr>
              <w:lastRenderedPageBreak/>
              <w:t xml:space="preserve">1.Indet, organet dhe sistmet </w:t>
            </w:r>
          </w:p>
          <w:p w14:paraId="2A9228BB" w14:textId="77777777" w:rsidR="00263284" w:rsidRPr="003827D3" w:rsidRDefault="00263284" w:rsidP="009C2F29">
            <w:pPr>
              <w:pStyle w:val="TableParagraph"/>
              <w:spacing w:line="229" w:lineRule="exact"/>
              <w:rPr>
                <w:b/>
                <w:sz w:val="24"/>
                <w:szCs w:val="24"/>
              </w:rPr>
            </w:pPr>
          </w:p>
          <w:p w14:paraId="44315FE8" w14:textId="77777777" w:rsidR="00263284" w:rsidRPr="003827D3" w:rsidRDefault="00263284" w:rsidP="009C2F29">
            <w:pPr>
              <w:pStyle w:val="TableParagraph"/>
              <w:spacing w:line="229" w:lineRule="exact"/>
              <w:rPr>
                <w:b/>
                <w:sz w:val="24"/>
                <w:szCs w:val="24"/>
              </w:rPr>
            </w:pPr>
          </w:p>
          <w:p w14:paraId="3539162F" w14:textId="77777777" w:rsidR="00263284" w:rsidRPr="003827D3" w:rsidRDefault="00263284" w:rsidP="009C2F29">
            <w:pPr>
              <w:pStyle w:val="TableParagraph"/>
              <w:spacing w:line="229" w:lineRule="exact"/>
              <w:rPr>
                <w:b/>
                <w:sz w:val="24"/>
                <w:szCs w:val="24"/>
              </w:rPr>
            </w:pPr>
          </w:p>
          <w:p w14:paraId="6A14C6D0" w14:textId="77777777" w:rsidR="00263284" w:rsidRPr="003827D3" w:rsidRDefault="00263284" w:rsidP="009C2F29">
            <w:pPr>
              <w:pStyle w:val="TableParagraph"/>
              <w:spacing w:line="229" w:lineRule="exact"/>
              <w:ind w:left="107"/>
              <w:rPr>
                <w:b/>
                <w:sz w:val="24"/>
                <w:szCs w:val="24"/>
              </w:rPr>
            </w:pPr>
            <w:r w:rsidRPr="003827D3">
              <w:rPr>
                <w:b/>
                <w:sz w:val="24"/>
                <w:szCs w:val="24"/>
              </w:rPr>
              <w:t>2.Ndërtimi i trupit të pakurrizorëve</w:t>
            </w:r>
          </w:p>
          <w:p w14:paraId="3A1C0D2D" w14:textId="77777777" w:rsidR="00263284" w:rsidRPr="003827D3" w:rsidRDefault="00263284" w:rsidP="009C2F29">
            <w:pPr>
              <w:pStyle w:val="TableParagraph"/>
              <w:spacing w:line="229" w:lineRule="exact"/>
              <w:ind w:left="107"/>
              <w:rPr>
                <w:b/>
                <w:sz w:val="24"/>
                <w:szCs w:val="24"/>
              </w:rPr>
            </w:pPr>
          </w:p>
          <w:p w14:paraId="61325B9A" w14:textId="77777777" w:rsidR="00263284" w:rsidRPr="003827D3" w:rsidRDefault="00263284" w:rsidP="009C2F29">
            <w:pPr>
              <w:pStyle w:val="TableParagraph"/>
              <w:spacing w:line="229" w:lineRule="exact"/>
              <w:rPr>
                <w:b/>
                <w:sz w:val="24"/>
                <w:szCs w:val="24"/>
              </w:rPr>
            </w:pPr>
            <w:r w:rsidRPr="003827D3">
              <w:rPr>
                <w:b/>
                <w:sz w:val="24"/>
                <w:szCs w:val="24"/>
              </w:rPr>
              <w:t>3.Ndërtimi i trupit të kurrizorëv</w:t>
            </w:r>
          </w:p>
          <w:p w14:paraId="63F0FE22" w14:textId="77777777" w:rsidR="00263284" w:rsidRPr="003827D3" w:rsidRDefault="00263284" w:rsidP="009C2F29">
            <w:pPr>
              <w:pStyle w:val="TableParagraph"/>
              <w:spacing w:line="229" w:lineRule="exact"/>
              <w:rPr>
                <w:b/>
                <w:sz w:val="24"/>
                <w:szCs w:val="24"/>
              </w:rPr>
            </w:pPr>
          </w:p>
          <w:p w14:paraId="2F523A5D" w14:textId="77777777" w:rsidR="00263284" w:rsidRPr="003827D3" w:rsidRDefault="00263284" w:rsidP="009C2F29">
            <w:pPr>
              <w:pStyle w:val="TableParagraph"/>
              <w:spacing w:line="229" w:lineRule="exact"/>
              <w:ind w:left="107"/>
              <w:rPr>
                <w:b/>
                <w:sz w:val="24"/>
                <w:szCs w:val="24"/>
              </w:rPr>
            </w:pPr>
            <w:r w:rsidRPr="003827D3">
              <w:rPr>
                <w:b/>
                <w:sz w:val="24"/>
                <w:szCs w:val="24"/>
              </w:rPr>
              <w:t>4.Përsëritje- Indet,  organet dhe sistemet</w:t>
            </w:r>
          </w:p>
          <w:p w14:paraId="0095DDBA" w14:textId="77777777" w:rsidR="00263284" w:rsidRPr="003827D3" w:rsidRDefault="00263284" w:rsidP="009C2F29">
            <w:pPr>
              <w:pStyle w:val="TableParagraph"/>
              <w:spacing w:line="229" w:lineRule="exact"/>
              <w:ind w:left="107"/>
              <w:rPr>
                <w:b/>
                <w:sz w:val="24"/>
                <w:szCs w:val="24"/>
              </w:rPr>
            </w:pPr>
          </w:p>
          <w:p w14:paraId="1067D72E" w14:textId="77777777" w:rsidR="00263284" w:rsidRPr="003827D3" w:rsidRDefault="00263284" w:rsidP="009C2F29">
            <w:pPr>
              <w:pStyle w:val="TableParagraph"/>
              <w:spacing w:line="229" w:lineRule="exact"/>
              <w:rPr>
                <w:b/>
                <w:sz w:val="24"/>
                <w:szCs w:val="24"/>
              </w:rPr>
            </w:pPr>
            <w:r w:rsidRPr="003827D3">
              <w:rPr>
                <w:b/>
                <w:sz w:val="24"/>
                <w:szCs w:val="24"/>
              </w:rPr>
              <w:t xml:space="preserve">5.Indet, organet dhe sistemi </w:t>
            </w:r>
            <w:r w:rsidRPr="003827D3">
              <w:rPr>
                <w:b/>
                <w:sz w:val="24"/>
                <w:szCs w:val="24"/>
              </w:rPr>
              <w:lastRenderedPageBreak/>
              <w:t>muskulor</w:t>
            </w:r>
          </w:p>
          <w:p w14:paraId="7AB6B26F" w14:textId="77777777" w:rsidR="00263284" w:rsidRPr="003827D3" w:rsidRDefault="00263284" w:rsidP="009C2F29">
            <w:pPr>
              <w:pStyle w:val="TableParagraph"/>
              <w:spacing w:line="229" w:lineRule="exact"/>
              <w:rPr>
                <w:b/>
                <w:sz w:val="24"/>
                <w:szCs w:val="24"/>
              </w:rPr>
            </w:pPr>
          </w:p>
          <w:p w14:paraId="4DE856E7" w14:textId="77777777" w:rsidR="00263284" w:rsidRPr="003827D3" w:rsidRDefault="00263284" w:rsidP="009C2F29">
            <w:pPr>
              <w:pStyle w:val="TableParagraph"/>
              <w:spacing w:line="229" w:lineRule="exact"/>
              <w:rPr>
                <w:b/>
                <w:sz w:val="24"/>
                <w:szCs w:val="24"/>
              </w:rPr>
            </w:pPr>
            <w:r w:rsidRPr="003827D3">
              <w:rPr>
                <w:b/>
                <w:sz w:val="24"/>
                <w:szCs w:val="24"/>
              </w:rPr>
              <w:t>6. Indet, organet dhe sistemi  i tretjes</w:t>
            </w:r>
          </w:p>
          <w:p w14:paraId="655AC6D7" w14:textId="77777777" w:rsidR="00263284" w:rsidRPr="003827D3" w:rsidRDefault="00263284" w:rsidP="009C2F29">
            <w:pPr>
              <w:pStyle w:val="TableParagraph"/>
              <w:spacing w:line="229" w:lineRule="exact"/>
              <w:rPr>
                <w:b/>
                <w:sz w:val="24"/>
                <w:szCs w:val="24"/>
              </w:rPr>
            </w:pPr>
          </w:p>
          <w:p w14:paraId="668B07A9" w14:textId="77777777" w:rsidR="00263284" w:rsidRPr="003827D3" w:rsidRDefault="00263284" w:rsidP="009C2F29">
            <w:pPr>
              <w:pStyle w:val="TableParagraph"/>
              <w:spacing w:line="229" w:lineRule="exact"/>
              <w:rPr>
                <w:b/>
                <w:sz w:val="24"/>
                <w:szCs w:val="24"/>
              </w:rPr>
            </w:pPr>
            <w:r w:rsidRPr="003827D3">
              <w:rPr>
                <w:b/>
                <w:sz w:val="24"/>
                <w:szCs w:val="24"/>
              </w:rPr>
              <w:t>7.Sistemi i organeve të tretjës së pakurrizorëve</w:t>
            </w:r>
          </w:p>
          <w:p w14:paraId="7EB1CB43" w14:textId="77777777" w:rsidR="00263284" w:rsidRPr="003827D3" w:rsidRDefault="00263284" w:rsidP="009C2F29">
            <w:pPr>
              <w:pStyle w:val="TableParagraph"/>
              <w:spacing w:line="229" w:lineRule="exact"/>
              <w:ind w:left="107"/>
              <w:rPr>
                <w:b/>
                <w:sz w:val="24"/>
                <w:szCs w:val="24"/>
              </w:rPr>
            </w:pPr>
          </w:p>
          <w:p w14:paraId="05CFC6A0" w14:textId="77777777" w:rsidR="00263284" w:rsidRPr="003827D3" w:rsidRDefault="00263284" w:rsidP="009C2F29">
            <w:pPr>
              <w:pStyle w:val="TableParagraph"/>
              <w:spacing w:line="229" w:lineRule="exact"/>
              <w:rPr>
                <w:b/>
                <w:sz w:val="24"/>
                <w:szCs w:val="24"/>
              </w:rPr>
            </w:pPr>
            <w:r w:rsidRPr="003827D3">
              <w:rPr>
                <w:b/>
                <w:sz w:val="24"/>
                <w:szCs w:val="24"/>
              </w:rPr>
              <w:t>8.Sistemi i organeve të kurrizorëve</w:t>
            </w:r>
          </w:p>
          <w:p w14:paraId="0F039037" w14:textId="77777777" w:rsidR="00263284" w:rsidRPr="003827D3" w:rsidRDefault="00263284" w:rsidP="009C2F29">
            <w:pPr>
              <w:pStyle w:val="TableParagraph"/>
              <w:spacing w:line="229" w:lineRule="exact"/>
              <w:rPr>
                <w:b/>
                <w:sz w:val="24"/>
                <w:szCs w:val="24"/>
              </w:rPr>
            </w:pPr>
          </w:p>
          <w:p w14:paraId="16C04847" w14:textId="77777777" w:rsidR="00263284" w:rsidRPr="003827D3" w:rsidRDefault="00263284" w:rsidP="009C2F29">
            <w:pPr>
              <w:pStyle w:val="TableParagraph"/>
              <w:spacing w:line="229" w:lineRule="exact"/>
              <w:rPr>
                <w:b/>
                <w:sz w:val="24"/>
                <w:szCs w:val="24"/>
              </w:rPr>
            </w:pPr>
            <w:r w:rsidRPr="003827D3">
              <w:rPr>
                <w:b/>
                <w:sz w:val="24"/>
                <w:szCs w:val="24"/>
              </w:rPr>
              <w:t>9.Mbrojtja dhe sëmundjët e organeve të tretjës</w:t>
            </w:r>
          </w:p>
          <w:p w14:paraId="69A18B68" w14:textId="77777777" w:rsidR="00263284" w:rsidRPr="003827D3" w:rsidRDefault="00263284" w:rsidP="009C2F29">
            <w:pPr>
              <w:pStyle w:val="TableParagraph"/>
              <w:spacing w:line="229" w:lineRule="exact"/>
              <w:rPr>
                <w:b/>
                <w:sz w:val="24"/>
                <w:szCs w:val="24"/>
              </w:rPr>
            </w:pPr>
          </w:p>
          <w:p w14:paraId="756DF6C9" w14:textId="77777777" w:rsidR="00263284" w:rsidRPr="003827D3" w:rsidRDefault="00263284" w:rsidP="009C2F29">
            <w:pPr>
              <w:pStyle w:val="TableParagraph"/>
              <w:spacing w:line="229" w:lineRule="exact"/>
              <w:rPr>
                <w:b/>
                <w:sz w:val="24"/>
                <w:szCs w:val="24"/>
              </w:rPr>
            </w:pPr>
            <w:r w:rsidRPr="003827D3">
              <w:rPr>
                <w:b/>
                <w:sz w:val="24"/>
                <w:szCs w:val="24"/>
              </w:rPr>
              <w:t>10.Përsëritje- Sistemi i tretjës</w:t>
            </w:r>
          </w:p>
          <w:p w14:paraId="16A16D57" w14:textId="77777777" w:rsidR="00263284" w:rsidRPr="003827D3" w:rsidRDefault="00263284" w:rsidP="009C2F29">
            <w:pPr>
              <w:pStyle w:val="TableParagraph"/>
              <w:spacing w:line="229" w:lineRule="exact"/>
              <w:rPr>
                <w:b/>
                <w:sz w:val="24"/>
                <w:szCs w:val="24"/>
              </w:rPr>
            </w:pPr>
          </w:p>
          <w:p w14:paraId="49EC60DF" w14:textId="77777777" w:rsidR="00263284" w:rsidRPr="003827D3" w:rsidRDefault="00263284" w:rsidP="009C2F29">
            <w:pPr>
              <w:pStyle w:val="TableParagraph"/>
              <w:spacing w:line="229" w:lineRule="exact"/>
              <w:ind w:left="107"/>
              <w:rPr>
                <w:b/>
                <w:sz w:val="24"/>
                <w:szCs w:val="24"/>
              </w:rPr>
            </w:pPr>
            <w:r w:rsidRPr="003827D3">
              <w:rPr>
                <w:b/>
                <w:sz w:val="24"/>
                <w:szCs w:val="24"/>
              </w:rPr>
              <w:t xml:space="preserve">11.Sistemi i  organeve të  qarkullimit të gjakut, zemra dhe enët e gjakut </w:t>
            </w:r>
          </w:p>
          <w:p w14:paraId="0C4D22AE" w14:textId="77777777" w:rsidR="00263284" w:rsidRPr="003827D3" w:rsidRDefault="00263284" w:rsidP="009C2F29">
            <w:pPr>
              <w:pStyle w:val="TableParagraph"/>
              <w:spacing w:line="229" w:lineRule="exact"/>
              <w:rPr>
                <w:b/>
                <w:sz w:val="24"/>
                <w:szCs w:val="24"/>
              </w:rPr>
            </w:pPr>
          </w:p>
          <w:p w14:paraId="0638349F" w14:textId="77777777" w:rsidR="00263284" w:rsidRPr="003827D3" w:rsidRDefault="00263284" w:rsidP="009C2F29">
            <w:pPr>
              <w:pStyle w:val="TableParagraph"/>
              <w:spacing w:line="229" w:lineRule="exact"/>
              <w:ind w:left="107"/>
              <w:rPr>
                <w:b/>
                <w:sz w:val="24"/>
                <w:szCs w:val="24"/>
              </w:rPr>
            </w:pPr>
            <w:r w:rsidRPr="003827D3">
              <w:rPr>
                <w:b/>
                <w:sz w:val="24"/>
                <w:szCs w:val="24"/>
              </w:rPr>
              <w:t xml:space="preserve">12.Sistemi i qarkullimit të gjakut të kurrizorët </w:t>
            </w:r>
          </w:p>
          <w:p w14:paraId="35476F36" w14:textId="77777777" w:rsidR="00263284" w:rsidRPr="003827D3" w:rsidRDefault="00263284" w:rsidP="009C2F29">
            <w:pPr>
              <w:pStyle w:val="TableParagraph"/>
              <w:spacing w:line="229" w:lineRule="exact"/>
              <w:rPr>
                <w:b/>
                <w:sz w:val="24"/>
                <w:szCs w:val="24"/>
              </w:rPr>
            </w:pPr>
          </w:p>
          <w:p w14:paraId="10822DFB" w14:textId="77777777" w:rsidR="00263284" w:rsidRPr="003827D3" w:rsidRDefault="00263284" w:rsidP="009C2F29">
            <w:pPr>
              <w:pStyle w:val="TableParagraph"/>
              <w:spacing w:line="229" w:lineRule="exact"/>
              <w:ind w:left="107"/>
              <w:rPr>
                <w:b/>
                <w:sz w:val="24"/>
                <w:szCs w:val="24"/>
              </w:rPr>
            </w:pPr>
            <w:r w:rsidRPr="003827D3">
              <w:rPr>
                <w:b/>
                <w:sz w:val="24"/>
                <w:szCs w:val="24"/>
              </w:rPr>
              <w:t>13.Sëmundjet e zemrës, gjakut dhe enëve të gjakut</w:t>
            </w:r>
          </w:p>
          <w:p w14:paraId="6D2AB4F9" w14:textId="77777777" w:rsidR="00263284" w:rsidRPr="003827D3" w:rsidRDefault="00263284" w:rsidP="009C2F29">
            <w:pPr>
              <w:pStyle w:val="TableParagraph"/>
              <w:spacing w:line="229" w:lineRule="exact"/>
              <w:rPr>
                <w:b/>
                <w:sz w:val="24"/>
                <w:szCs w:val="24"/>
              </w:rPr>
            </w:pPr>
          </w:p>
          <w:p w14:paraId="1A6D968A" w14:textId="77777777" w:rsidR="00263284" w:rsidRPr="003827D3" w:rsidRDefault="00263284" w:rsidP="009C2F29">
            <w:pPr>
              <w:pStyle w:val="TableParagraph"/>
              <w:spacing w:line="229" w:lineRule="exact"/>
              <w:ind w:left="107"/>
              <w:rPr>
                <w:b/>
                <w:sz w:val="24"/>
                <w:szCs w:val="24"/>
              </w:rPr>
            </w:pPr>
            <w:r w:rsidRPr="003827D3">
              <w:rPr>
                <w:b/>
                <w:sz w:val="24"/>
                <w:szCs w:val="24"/>
              </w:rPr>
              <w:lastRenderedPageBreak/>
              <w:t>14.Transfuzioni i gjakut dhe grupet e gjakut të sistemit ABO</w:t>
            </w:r>
          </w:p>
          <w:p w14:paraId="7934FD21" w14:textId="77777777" w:rsidR="00263284" w:rsidRPr="003827D3" w:rsidRDefault="00263284" w:rsidP="009C2F29">
            <w:pPr>
              <w:pStyle w:val="Paragrafiilists"/>
              <w:rPr>
                <w:b/>
                <w:sz w:val="24"/>
                <w:szCs w:val="24"/>
              </w:rPr>
            </w:pPr>
          </w:p>
          <w:p w14:paraId="00DFC265" w14:textId="77777777" w:rsidR="00263284" w:rsidRPr="003827D3" w:rsidRDefault="00263284" w:rsidP="009C2F29">
            <w:pPr>
              <w:pStyle w:val="TableParagraph"/>
              <w:spacing w:line="229" w:lineRule="exact"/>
              <w:ind w:left="107"/>
              <w:rPr>
                <w:b/>
                <w:sz w:val="24"/>
                <w:szCs w:val="24"/>
              </w:rPr>
            </w:pPr>
          </w:p>
          <w:p w14:paraId="23314348" w14:textId="77777777" w:rsidR="00263284" w:rsidRPr="003827D3" w:rsidRDefault="00263284" w:rsidP="009C2F29">
            <w:pPr>
              <w:pStyle w:val="TableParagraph"/>
              <w:spacing w:line="229" w:lineRule="exact"/>
              <w:rPr>
                <w:b/>
                <w:sz w:val="24"/>
                <w:szCs w:val="24"/>
              </w:rPr>
            </w:pPr>
            <w:r w:rsidRPr="003827D3">
              <w:rPr>
                <w:b/>
                <w:sz w:val="24"/>
                <w:szCs w:val="24"/>
              </w:rPr>
              <w:t>15. Sëmundjet imunologjike</w:t>
            </w:r>
          </w:p>
          <w:p w14:paraId="33EEE98A" w14:textId="77777777" w:rsidR="00263284" w:rsidRPr="003827D3" w:rsidRDefault="00263284" w:rsidP="009C2F29">
            <w:pPr>
              <w:pStyle w:val="TableParagraph"/>
              <w:spacing w:line="229" w:lineRule="exact"/>
              <w:rPr>
                <w:b/>
                <w:sz w:val="24"/>
                <w:szCs w:val="24"/>
              </w:rPr>
            </w:pPr>
            <w:r w:rsidRPr="003827D3">
              <w:rPr>
                <w:b/>
                <w:sz w:val="24"/>
                <w:szCs w:val="24"/>
              </w:rPr>
              <w:t xml:space="preserve">16. Test vlerësues </w:t>
            </w:r>
          </w:p>
          <w:p w14:paraId="6F8223F1" w14:textId="77777777" w:rsidR="00263284" w:rsidRPr="003827D3" w:rsidRDefault="00263284" w:rsidP="009C2F29">
            <w:pPr>
              <w:rPr>
                <w:rFonts w:ascii="Times New Roman" w:hAnsi="Times New Roman" w:cs="Times New Roman"/>
                <w:sz w:val="24"/>
                <w:szCs w:val="24"/>
              </w:rPr>
            </w:pPr>
          </w:p>
        </w:tc>
        <w:tc>
          <w:tcPr>
            <w:tcW w:w="740" w:type="dxa"/>
          </w:tcPr>
          <w:p w14:paraId="6EA9BDB6" w14:textId="77777777" w:rsidR="00263284" w:rsidRPr="003827D3" w:rsidRDefault="00263284" w:rsidP="009C2F29">
            <w:pPr>
              <w:rPr>
                <w:rFonts w:ascii="Times New Roman" w:hAnsi="Times New Roman" w:cs="Times New Roman"/>
                <w:sz w:val="24"/>
                <w:szCs w:val="24"/>
              </w:rPr>
            </w:pPr>
          </w:p>
        </w:tc>
        <w:tc>
          <w:tcPr>
            <w:tcW w:w="1909" w:type="dxa"/>
          </w:tcPr>
          <w:p w14:paraId="00DFD998" w14:textId="77777777" w:rsidR="00263284" w:rsidRPr="003827D3" w:rsidRDefault="00263284" w:rsidP="009C2F29">
            <w:pPr>
              <w:pStyle w:val="Paragrafiilists"/>
              <w:tabs>
                <w:tab w:val="left" w:pos="720"/>
                <w:tab w:val="left" w:pos="900"/>
              </w:tabs>
              <w:autoSpaceDE w:val="0"/>
              <w:autoSpaceDN w:val="0"/>
              <w:adjustRightInd w:val="0"/>
              <w:spacing w:after="0" w:line="240" w:lineRule="auto"/>
              <w:ind w:left="0"/>
              <w:contextualSpacing/>
              <w:jc w:val="both"/>
              <w:rPr>
                <w:rFonts w:ascii="Times New Roman" w:hAnsi="Times New Roman"/>
                <w:sz w:val="24"/>
                <w:szCs w:val="24"/>
                <w:lang w:val="it-IT"/>
              </w:rPr>
            </w:pPr>
            <w:r w:rsidRPr="003827D3">
              <w:rPr>
                <w:rFonts w:ascii="Times New Roman" w:hAnsi="Times New Roman"/>
                <w:sz w:val="24"/>
                <w:szCs w:val="24"/>
                <w:lang w:val="it-IT"/>
              </w:rPr>
              <w:t>Mësimdhënie e drejtëpërdrejtë (shpjegim, sqarim, ushtrime praktike dhe shembujt);</w:t>
            </w:r>
          </w:p>
          <w:p w14:paraId="26AB540B" w14:textId="77777777" w:rsidR="00263284" w:rsidRPr="003827D3" w:rsidRDefault="00263284" w:rsidP="009C2F29">
            <w:pPr>
              <w:pStyle w:val="Paragrafiilists"/>
              <w:tabs>
                <w:tab w:val="left" w:pos="720"/>
                <w:tab w:val="left" w:pos="900"/>
              </w:tabs>
              <w:autoSpaceDE w:val="0"/>
              <w:autoSpaceDN w:val="0"/>
              <w:adjustRightInd w:val="0"/>
              <w:spacing w:after="0" w:line="240" w:lineRule="auto"/>
              <w:ind w:left="0"/>
              <w:contextualSpacing/>
              <w:jc w:val="both"/>
              <w:rPr>
                <w:rFonts w:ascii="Times New Roman" w:hAnsi="Times New Roman"/>
                <w:sz w:val="24"/>
                <w:szCs w:val="24"/>
                <w:lang w:val="it-IT"/>
              </w:rPr>
            </w:pPr>
          </w:p>
          <w:p w14:paraId="15C3E9D7" w14:textId="77777777" w:rsidR="00263284" w:rsidRPr="003827D3" w:rsidRDefault="00263284" w:rsidP="009C2F29">
            <w:pPr>
              <w:pStyle w:val="Paragrafiilists"/>
              <w:tabs>
                <w:tab w:val="left" w:pos="720"/>
                <w:tab w:val="left" w:pos="900"/>
              </w:tabs>
              <w:autoSpaceDE w:val="0"/>
              <w:autoSpaceDN w:val="0"/>
              <w:adjustRightInd w:val="0"/>
              <w:spacing w:after="0" w:line="240" w:lineRule="auto"/>
              <w:ind w:left="0"/>
              <w:contextualSpacing/>
              <w:jc w:val="both"/>
              <w:rPr>
                <w:rFonts w:ascii="Times New Roman" w:hAnsi="Times New Roman"/>
                <w:sz w:val="24"/>
                <w:szCs w:val="24"/>
                <w:lang w:val="it-IT"/>
              </w:rPr>
            </w:pPr>
            <w:r w:rsidRPr="003827D3">
              <w:rPr>
                <w:rFonts w:ascii="Times New Roman" w:hAnsi="Times New Roman"/>
                <w:sz w:val="24"/>
                <w:szCs w:val="24"/>
                <w:lang w:val="it-IT"/>
              </w:rPr>
              <w:t>Mësimëdhënie joedrejtëpërdrejtë (shqyrtimi, zbulimi, zgjidhja e problemeve);</w:t>
            </w:r>
          </w:p>
          <w:p w14:paraId="17EE92CB" w14:textId="77777777" w:rsidR="00263284" w:rsidRPr="003827D3" w:rsidRDefault="00263284" w:rsidP="009C2F29">
            <w:pPr>
              <w:pStyle w:val="Paragrafiilists"/>
              <w:tabs>
                <w:tab w:val="left" w:pos="1632"/>
                <w:tab w:val="left" w:pos="900"/>
              </w:tabs>
              <w:ind w:left="0"/>
              <w:jc w:val="both"/>
              <w:rPr>
                <w:rFonts w:ascii="Times New Roman" w:hAnsi="Times New Roman"/>
                <w:sz w:val="24"/>
                <w:szCs w:val="24"/>
                <w:lang w:val="it-IT"/>
              </w:rPr>
            </w:pPr>
          </w:p>
          <w:p w14:paraId="368241FD" w14:textId="77777777" w:rsidR="00263284" w:rsidRPr="003827D3" w:rsidRDefault="00263284" w:rsidP="009C2F29">
            <w:pPr>
              <w:pStyle w:val="Paragrafiilists"/>
              <w:tabs>
                <w:tab w:val="left" w:pos="1632"/>
                <w:tab w:val="left" w:pos="900"/>
              </w:tabs>
              <w:ind w:left="0"/>
              <w:jc w:val="both"/>
              <w:rPr>
                <w:rFonts w:ascii="Times New Roman" w:hAnsi="Times New Roman"/>
                <w:sz w:val="24"/>
                <w:szCs w:val="24"/>
                <w:lang w:val="it-IT"/>
              </w:rPr>
            </w:pPr>
            <w:r w:rsidRPr="003827D3">
              <w:rPr>
                <w:rFonts w:ascii="Times New Roman" w:hAnsi="Times New Roman"/>
                <w:sz w:val="24"/>
                <w:szCs w:val="24"/>
                <w:lang w:val="it-IT"/>
              </w:rPr>
              <w:t xml:space="preserve">Mësimdhënie me anë të pyetjeve </w:t>
            </w:r>
            <w:r w:rsidRPr="003827D3">
              <w:rPr>
                <w:rFonts w:ascii="Times New Roman" w:hAnsi="Times New Roman"/>
                <w:sz w:val="24"/>
                <w:szCs w:val="24"/>
                <w:lang w:val="it-IT"/>
              </w:rPr>
              <w:lastRenderedPageBreak/>
              <w:t>(teknika e pyetjeve drejtuar nxënësve);</w:t>
            </w:r>
          </w:p>
          <w:p w14:paraId="3E2A46A3" w14:textId="77777777" w:rsidR="00263284" w:rsidRPr="003827D3" w:rsidRDefault="00263284" w:rsidP="009C2F29">
            <w:pPr>
              <w:pStyle w:val="Paragrafiilists"/>
              <w:tabs>
                <w:tab w:val="left" w:pos="720"/>
                <w:tab w:val="left" w:pos="900"/>
              </w:tabs>
              <w:autoSpaceDE w:val="0"/>
              <w:autoSpaceDN w:val="0"/>
              <w:adjustRightInd w:val="0"/>
              <w:spacing w:after="0" w:line="240" w:lineRule="auto"/>
              <w:ind w:left="0"/>
              <w:contextualSpacing/>
              <w:rPr>
                <w:rFonts w:ascii="Times New Roman" w:hAnsi="Times New Roman"/>
                <w:sz w:val="24"/>
                <w:szCs w:val="24"/>
                <w:lang w:val="it-IT"/>
              </w:rPr>
            </w:pPr>
            <w:r w:rsidRPr="003827D3">
              <w:rPr>
                <w:rFonts w:ascii="Times New Roman" w:hAnsi="Times New Roman"/>
                <w:sz w:val="24"/>
                <w:szCs w:val="24"/>
                <w:lang w:val="it-IT"/>
              </w:rPr>
              <w:t xml:space="preserve">Mësimdhënie që nxit të menduarit kritik, krijues dhe zgjidhjen e problemeve; </w:t>
            </w:r>
          </w:p>
          <w:p w14:paraId="76E4B487" w14:textId="77777777" w:rsidR="00263284" w:rsidRPr="003827D3" w:rsidRDefault="00263284" w:rsidP="009C2F29">
            <w:pPr>
              <w:pStyle w:val="Paragrafiilists"/>
              <w:tabs>
                <w:tab w:val="left" w:pos="720"/>
                <w:tab w:val="left" w:pos="900"/>
              </w:tabs>
              <w:autoSpaceDE w:val="0"/>
              <w:autoSpaceDN w:val="0"/>
              <w:adjustRightInd w:val="0"/>
              <w:spacing w:after="0" w:line="240" w:lineRule="auto"/>
              <w:ind w:left="0"/>
              <w:contextualSpacing/>
              <w:rPr>
                <w:rFonts w:ascii="Times New Roman" w:hAnsi="Times New Roman"/>
                <w:sz w:val="24"/>
                <w:szCs w:val="24"/>
                <w:lang w:val="it-IT"/>
              </w:rPr>
            </w:pPr>
          </w:p>
          <w:p w14:paraId="3EEE8CAA" w14:textId="77777777" w:rsidR="00263284" w:rsidRPr="003827D3" w:rsidRDefault="00263284" w:rsidP="009C2F29">
            <w:pPr>
              <w:pStyle w:val="Paragrafiilists"/>
              <w:tabs>
                <w:tab w:val="left" w:pos="720"/>
                <w:tab w:val="left" w:pos="900"/>
              </w:tabs>
              <w:autoSpaceDE w:val="0"/>
              <w:autoSpaceDN w:val="0"/>
              <w:adjustRightInd w:val="0"/>
              <w:spacing w:after="0" w:line="240" w:lineRule="auto"/>
              <w:ind w:left="0"/>
              <w:contextualSpacing/>
              <w:rPr>
                <w:rFonts w:ascii="Times New Roman" w:hAnsi="Times New Roman"/>
                <w:sz w:val="24"/>
                <w:szCs w:val="24"/>
                <w:lang w:val="it-IT"/>
              </w:rPr>
            </w:pPr>
            <w:r w:rsidRPr="003827D3">
              <w:rPr>
                <w:rFonts w:ascii="Times New Roman" w:hAnsi="Times New Roman"/>
                <w:sz w:val="24"/>
                <w:szCs w:val="24"/>
                <w:lang w:val="it-IT"/>
              </w:rPr>
              <w:t>Mësimdhënie përmes vrojtimit, demonstrimit dhe eksperimentit;</w:t>
            </w:r>
          </w:p>
          <w:p w14:paraId="609725B4" w14:textId="77777777" w:rsidR="00263284" w:rsidRPr="003827D3" w:rsidRDefault="00263284" w:rsidP="009C2F29">
            <w:pPr>
              <w:pStyle w:val="Paragrafiilists"/>
              <w:tabs>
                <w:tab w:val="left" w:pos="720"/>
                <w:tab w:val="left" w:pos="900"/>
              </w:tabs>
              <w:autoSpaceDE w:val="0"/>
              <w:autoSpaceDN w:val="0"/>
              <w:adjustRightInd w:val="0"/>
              <w:spacing w:after="0" w:line="240" w:lineRule="auto"/>
              <w:ind w:left="0"/>
              <w:contextualSpacing/>
              <w:rPr>
                <w:rFonts w:ascii="Times New Roman" w:hAnsi="Times New Roman"/>
                <w:sz w:val="24"/>
                <w:szCs w:val="24"/>
                <w:lang w:val="it-IT"/>
              </w:rPr>
            </w:pPr>
          </w:p>
          <w:p w14:paraId="218E6354" w14:textId="77777777" w:rsidR="00263284" w:rsidRPr="003827D3" w:rsidRDefault="00263284" w:rsidP="009C2F29">
            <w:pPr>
              <w:pStyle w:val="Paragrafiilists"/>
              <w:tabs>
                <w:tab w:val="left" w:pos="720"/>
                <w:tab w:val="left" w:pos="900"/>
              </w:tabs>
              <w:autoSpaceDE w:val="0"/>
              <w:autoSpaceDN w:val="0"/>
              <w:adjustRightInd w:val="0"/>
              <w:spacing w:after="0" w:line="240" w:lineRule="auto"/>
              <w:ind w:left="0"/>
              <w:contextualSpacing/>
              <w:rPr>
                <w:rFonts w:ascii="Times New Roman" w:hAnsi="Times New Roman"/>
                <w:sz w:val="24"/>
                <w:szCs w:val="24"/>
                <w:lang w:val="it-IT"/>
              </w:rPr>
            </w:pPr>
            <w:r w:rsidRPr="003827D3">
              <w:rPr>
                <w:rFonts w:ascii="Times New Roman" w:hAnsi="Times New Roman"/>
                <w:sz w:val="24"/>
                <w:szCs w:val="24"/>
                <w:lang w:val="it-IT"/>
              </w:rPr>
              <w:t>Të mësuarit dhe të nxënit përmes mjeteve multimediale e në veçanti përmes kompjuterit;</w:t>
            </w:r>
          </w:p>
          <w:p w14:paraId="6E85476F" w14:textId="77777777" w:rsidR="00263284" w:rsidRPr="003827D3" w:rsidRDefault="00263284" w:rsidP="009C2F29">
            <w:pPr>
              <w:pStyle w:val="Paragrafiilists"/>
              <w:tabs>
                <w:tab w:val="left" w:pos="720"/>
                <w:tab w:val="left" w:pos="900"/>
                <w:tab w:val="left" w:pos="1632"/>
              </w:tabs>
              <w:autoSpaceDE w:val="0"/>
              <w:autoSpaceDN w:val="0"/>
              <w:adjustRightInd w:val="0"/>
              <w:spacing w:after="0" w:line="240" w:lineRule="auto"/>
              <w:ind w:left="0"/>
              <w:contextualSpacing/>
              <w:rPr>
                <w:rFonts w:ascii="Times New Roman" w:hAnsi="Times New Roman"/>
                <w:sz w:val="24"/>
                <w:szCs w:val="24"/>
                <w:lang w:val="it-IT"/>
              </w:rPr>
            </w:pPr>
          </w:p>
          <w:p w14:paraId="0A1256D4" w14:textId="77777777" w:rsidR="00263284" w:rsidRPr="003827D3" w:rsidRDefault="00263284" w:rsidP="009C2F29">
            <w:pPr>
              <w:pStyle w:val="Paragrafiilists"/>
              <w:tabs>
                <w:tab w:val="left" w:pos="720"/>
                <w:tab w:val="left" w:pos="900"/>
                <w:tab w:val="left" w:pos="1632"/>
              </w:tabs>
              <w:autoSpaceDE w:val="0"/>
              <w:autoSpaceDN w:val="0"/>
              <w:adjustRightInd w:val="0"/>
              <w:spacing w:after="0" w:line="240" w:lineRule="auto"/>
              <w:ind w:left="0"/>
              <w:contextualSpacing/>
              <w:rPr>
                <w:rFonts w:ascii="Times New Roman" w:hAnsi="Times New Roman"/>
                <w:sz w:val="24"/>
                <w:szCs w:val="24"/>
                <w:lang w:val="it-IT"/>
              </w:rPr>
            </w:pPr>
            <w:r w:rsidRPr="003827D3">
              <w:rPr>
                <w:rFonts w:ascii="Times New Roman" w:hAnsi="Times New Roman"/>
                <w:sz w:val="24"/>
                <w:szCs w:val="24"/>
                <w:lang w:val="it-IT"/>
              </w:rPr>
              <w:t>Mësimdhënie që nxit hulumtimin e pavarur;</w:t>
            </w:r>
          </w:p>
          <w:p w14:paraId="7C99ACE6" w14:textId="77777777" w:rsidR="00263284" w:rsidRPr="003827D3" w:rsidRDefault="00263284" w:rsidP="009C2F29">
            <w:pPr>
              <w:rPr>
                <w:rFonts w:ascii="Times New Roman" w:hAnsi="Times New Roman" w:cs="Times New Roman"/>
                <w:sz w:val="24"/>
                <w:szCs w:val="24"/>
              </w:rPr>
            </w:pPr>
          </w:p>
        </w:tc>
        <w:tc>
          <w:tcPr>
            <w:tcW w:w="2522" w:type="dxa"/>
          </w:tcPr>
          <w:p w14:paraId="2E8AE200"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lastRenderedPageBreak/>
              <w:t xml:space="preserve">Vlerësimi me gojë (diskutime, debate, prezantime) </w:t>
            </w:r>
          </w:p>
          <w:p w14:paraId="210CE9F3"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 xml:space="preserve"> Vlerësimi me shkrim i cili realizohet përmes teknikave të ndryshme (testeve, kuizeve, </w:t>
            </w:r>
          </w:p>
          <w:p w14:paraId="0777E1DA"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 xml:space="preserve">• Vlerësimi i punës praktike/eksperimentale </w:t>
            </w:r>
          </w:p>
          <w:p w14:paraId="1D20221E"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 xml:space="preserve">• Vlerësim për ecurinë dhe produktin e punës me projekte </w:t>
            </w:r>
          </w:p>
          <w:p w14:paraId="74C99C08"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Vlerësimi individual dhe grupor gjatë punës kërkimore</w:t>
            </w:r>
          </w:p>
          <w:p w14:paraId="7573D584"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lastRenderedPageBreak/>
              <w:t xml:space="preserve"> • Vlerësimi i detyrave të shtëpisë</w:t>
            </w:r>
          </w:p>
          <w:p w14:paraId="77D31778" w14:textId="77777777" w:rsidR="00263284" w:rsidRPr="003827D3" w:rsidRDefault="00263284" w:rsidP="009C2F29">
            <w:pPr>
              <w:rPr>
                <w:rFonts w:ascii="Times New Roman" w:hAnsi="Times New Roman" w:cs="Times New Roman"/>
                <w:sz w:val="24"/>
                <w:szCs w:val="24"/>
              </w:rPr>
            </w:pPr>
          </w:p>
        </w:tc>
        <w:tc>
          <w:tcPr>
            <w:tcW w:w="1910" w:type="dxa"/>
          </w:tcPr>
          <w:p w14:paraId="783853CC"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lastRenderedPageBreak/>
              <w:t>Gjuhë dhe komunikim</w:t>
            </w:r>
          </w:p>
          <w:p w14:paraId="23F3A708"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Kimi,Fizikë</w:t>
            </w:r>
          </w:p>
          <w:p w14:paraId="555BA35D"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TIK</w:t>
            </w:r>
          </w:p>
          <w:p w14:paraId="37970F3C"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Art figurativ..</w:t>
            </w:r>
          </w:p>
          <w:p w14:paraId="39305294"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 xml:space="preserve">Ekologjia dhe mjedisi </w:t>
            </w:r>
          </w:p>
          <w:p w14:paraId="0DDCD32E" w14:textId="77777777" w:rsidR="00263284" w:rsidRPr="003827D3" w:rsidRDefault="00263284" w:rsidP="009C2F29">
            <w:pPr>
              <w:rPr>
                <w:rFonts w:ascii="Times New Roman" w:hAnsi="Times New Roman" w:cs="Times New Roman"/>
                <w:sz w:val="24"/>
                <w:szCs w:val="24"/>
              </w:rPr>
            </w:pPr>
            <w:r w:rsidRPr="003827D3">
              <w:rPr>
                <w:rFonts w:ascii="Times New Roman" w:hAnsi="Times New Roman" w:cs="Times New Roman"/>
                <w:sz w:val="24"/>
                <w:szCs w:val="24"/>
                <w:lang w:val="it-IT"/>
              </w:rPr>
              <w:t>Geografi.</w:t>
            </w:r>
          </w:p>
        </w:tc>
        <w:tc>
          <w:tcPr>
            <w:tcW w:w="1616" w:type="dxa"/>
          </w:tcPr>
          <w:p w14:paraId="6B9E5643"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 xml:space="preserve">“Biologjia 8 me Fletore pune” </w:t>
            </w:r>
          </w:p>
          <w:p w14:paraId="34603E47"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Fetah Halili,</w:t>
            </w:r>
          </w:p>
          <w:p w14:paraId="6B420008"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 xml:space="preserve">Rovena Golemi, Mentor Aishani, Migena Doka, Etleva Hamzaj </w:t>
            </w:r>
          </w:p>
          <w:p w14:paraId="5E0835BB" w14:textId="77777777" w:rsidR="00263284" w:rsidRPr="003827D3" w:rsidRDefault="00263284" w:rsidP="009C2F29">
            <w:pPr>
              <w:spacing w:after="0" w:line="240" w:lineRule="auto"/>
              <w:rPr>
                <w:rFonts w:ascii="Times New Roman" w:hAnsi="Times New Roman" w:cs="Times New Roman"/>
                <w:sz w:val="24"/>
                <w:szCs w:val="24"/>
                <w:lang w:val="it-IT"/>
              </w:rPr>
            </w:pPr>
          </w:p>
          <w:p w14:paraId="7C022677" w14:textId="77777777" w:rsidR="00263284" w:rsidRPr="003827D3" w:rsidRDefault="00263284" w:rsidP="009C2F29">
            <w:pPr>
              <w:spacing w:after="0" w:line="240" w:lineRule="auto"/>
              <w:rPr>
                <w:rFonts w:ascii="Times New Roman" w:hAnsi="Times New Roman" w:cs="Times New Roman"/>
                <w:sz w:val="24"/>
                <w:szCs w:val="24"/>
                <w:lang w:val="it-IT"/>
              </w:rPr>
            </w:pPr>
          </w:p>
          <w:p w14:paraId="798A93C5" w14:textId="77777777" w:rsidR="00263284" w:rsidRPr="003827D3" w:rsidRDefault="00263284" w:rsidP="009C2F29">
            <w:pPr>
              <w:rPr>
                <w:rFonts w:ascii="Times New Roman" w:hAnsi="Times New Roman" w:cs="Times New Roman"/>
                <w:sz w:val="24"/>
                <w:szCs w:val="24"/>
              </w:rPr>
            </w:pPr>
            <w:r w:rsidRPr="003827D3">
              <w:rPr>
                <w:rFonts w:ascii="Times New Roman" w:hAnsi="Times New Roman" w:cs="Times New Roman"/>
                <w:sz w:val="24"/>
                <w:szCs w:val="24"/>
                <w:lang w:val="it-IT"/>
              </w:rPr>
              <w:lastRenderedPageBreak/>
              <w:t>Internet, Altlas,</w:t>
            </w:r>
          </w:p>
        </w:tc>
      </w:tr>
    </w:tbl>
    <w:p w14:paraId="31B21EB2" w14:textId="77777777" w:rsidR="00263284" w:rsidRPr="003827D3" w:rsidRDefault="00263284" w:rsidP="00263284">
      <w:pPr>
        <w:rPr>
          <w:sz w:val="24"/>
          <w:szCs w:val="24"/>
        </w:rPr>
      </w:pPr>
    </w:p>
    <w:p w14:paraId="2891B5CC" w14:textId="78F81A37" w:rsidR="00263284" w:rsidRPr="003827D3" w:rsidRDefault="00263284">
      <w:pPr>
        <w:rPr>
          <w:sz w:val="24"/>
          <w:szCs w:val="24"/>
        </w:rPr>
      </w:pPr>
    </w:p>
    <w:p w14:paraId="61129847" w14:textId="2168D601" w:rsidR="00263284" w:rsidRPr="003827D3" w:rsidRDefault="00263284">
      <w:pPr>
        <w:rPr>
          <w:sz w:val="24"/>
          <w:szCs w:val="24"/>
        </w:rPr>
      </w:pPr>
    </w:p>
    <w:p w14:paraId="4DE6A1A7" w14:textId="23D473D6" w:rsidR="00263284" w:rsidRPr="003827D3" w:rsidRDefault="00263284">
      <w:pPr>
        <w:rPr>
          <w:sz w:val="24"/>
          <w:szCs w:val="24"/>
        </w:rPr>
      </w:pPr>
    </w:p>
    <w:p w14:paraId="05B61845" w14:textId="77777777" w:rsidR="00263284" w:rsidRPr="003827D3" w:rsidRDefault="00263284" w:rsidP="00263284">
      <w:pPr>
        <w:spacing w:after="0"/>
        <w:rPr>
          <w:rFonts w:ascii="Times New Roman" w:hAnsi="Times New Roman" w:cs="Times New Roman"/>
          <w:b/>
          <w:color w:val="000000" w:themeColor="text1"/>
          <w:sz w:val="24"/>
          <w:szCs w:val="24"/>
        </w:rPr>
      </w:pPr>
      <w:r w:rsidRPr="003827D3">
        <w:rPr>
          <w:rFonts w:ascii="Times New Roman" w:hAnsi="Times New Roman" w:cs="Times New Roman"/>
          <w:b/>
          <w:color w:val="000000" w:themeColor="text1"/>
          <w:sz w:val="24"/>
          <w:szCs w:val="24"/>
        </w:rPr>
        <w:lastRenderedPageBreak/>
        <w:t>PLANI TREMUJOR</w:t>
      </w:r>
    </w:p>
    <w:p w14:paraId="35CDC8FD" w14:textId="77777777" w:rsidR="00263284" w:rsidRPr="003827D3" w:rsidRDefault="00263284" w:rsidP="00263284">
      <w:pPr>
        <w:spacing w:after="0"/>
        <w:rPr>
          <w:rFonts w:ascii="Times New Roman" w:hAnsi="Times New Roman" w:cs="Times New Roman"/>
          <w:b/>
          <w:color w:val="000000" w:themeColor="text1"/>
          <w:sz w:val="24"/>
          <w:szCs w:val="24"/>
        </w:rPr>
      </w:pPr>
      <w:r w:rsidRPr="003827D3">
        <w:rPr>
          <w:rFonts w:ascii="Times New Roman" w:hAnsi="Times New Roman" w:cs="Times New Roman"/>
          <w:b/>
          <w:color w:val="000000" w:themeColor="text1"/>
          <w:sz w:val="24"/>
          <w:szCs w:val="24"/>
        </w:rPr>
        <w:t xml:space="preserve">                                Janar-Shkurt-Mars</w:t>
      </w:r>
    </w:p>
    <w:p w14:paraId="32A4550C" w14:textId="77777777" w:rsidR="00263284" w:rsidRPr="003827D3" w:rsidRDefault="00263284" w:rsidP="00263284">
      <w:pPr>
        <w:spacing w:after="0"/>
        <w:rPr>
          <w:rFonts w:ascii="Times New Roman" w:hAnsi="Times New Roman" w:cs="Times New Roman"/>
          <w:b/>
          <w:color w:val="000000" w:themeColor="text1"/>
          <w:sz w:val="24"/>
          <w:szCs w:val="24"/>
        </w:rPr>
      </w:pPr>
    </w:p>
    <w:p w14:paraId="655F7D9B" w14:textId="77777777" w:rsidR="00263284" w:rsidRPr="003827D3" w:rsidRDefault="00263284" w:rsidP="00263284">
      <w:pPr>
        <w:spacing w:after="0"/>
        <w:rPr>
          <w:rFonts w:ascii="Times New Roman" w:hAnsi="Times New Roman" w:cs="Times New Roman"/>
          <w:b/>
          <w:color w:val="000000" w:themeColor="text1"/>
          <w:sz w:val="24"/>
          <w:szCs w:val="24"/>
        </w:rPr>
      </w:pPr>
      <w:r w:rsidRPr="003827D3">
        <w:rPr>
          <w:rFonts w:ascii="Times New Roman" w:hAnsi="Times New Roman" w:cs="Times New Roman"/>
          <w:b/>
          <w:color w:val="000000" w:themeColor="text1"/>
          <w:sz w:val="24"/>
          <w:szCs w:val="24"/>
        </w:rPr>
        <w:t>Fusha kurrikulare: Shkencat e natyrës</w:t>
      </w:r>
    </w:p>
    <w:p w14:paraId="1B6291C1" w14:textId="77777777" w:rsidR="00263284" w:rsidRPr="003827D3" w:rsidRDefault="00263284" w:rsidP="00263284">
      <w:pPr>
        <w:spacing w:after="0"/>
        <w:rPr>
          <w:rFonts w:ascii="Times New Roman" w:hAnsi="Times New Roman" w:cs="Times New Roman"/>
          <w:b/>
          <w:color w:val="000000" w:themeColor="text1"/>
          <w:sz w:val="24"/>
          <w:szCs w:val="24"/>
        </w:rPr>
      </w:pPr>
      <w:r w:rsidRPr="003827D3">
        <w:rPr>
          <w:rFonts w:ascii="Times New Roman" w:hAnsi="Times New Roman" w:cs="Times New Roman"/>
          <w:b/>
          <w:color w:val="000000" w:themeColor="text1"/>
          <w:sz w:val="24"/>
          <w:szCs w:val="24"/>
        </w:rPr>
        <w:t>Lënda mësimore: Biologji</w:t>
      </w:r>
    </w:p>
    <w:p w14:paraId="2F7E68EA" w14:textId="77777777" w:rsidR="00263284" w:rsidRPr="003827D3" w:rsidRDefault="00263284" w:rsidP="00263284">
      <w:pPr>
        <w:spacing w:after="0"/>
        <w:rPr>
          <w:rFonts w:ascii="Times New Roman" w:hAnsi="Times New Roman" w:cs="Times New Roman"/>
          <w:b/>
          <w:color w:val="000000" w:themeColor="text1"/>
          <w:sz w:val="24"/>
          <w:szCs w:val="24"/>
        </w:rPr>
      </w:pPr>
      <w:r w:rsidRPr="003827D3">
        <w:rPr>
          <w:rFonts w:ascii="Times New Roman" w:hAnsi="Times New Roman" w:cs="Times New Roman"/>
          <w:b/>
          <w:color w:val="000000" w:themeColor="text1"/>
          <w:sz w:val="24"/>
          <w:szCs w:val="24"/>
        </w:rPr>
        <w:t>Klasa e VIII</w:t>
      </w:r>
    </w:p>
    <w:p w14:paraId="1F8B9DA5" w14:textId="77777777" w:rsidR="00263284" w:rsidRPr="003827D3" w:rsidRDefault="00263284" w:rsidP="00263284">
      <w:pPr>
        <w:spacing w:after="0"/>
        <w:rPr>
          <w:rFonts w:ascii="Times New Roman" w:eastAsia="MS Mincho" w:hAnsi="Times New Roman" w:cs="Times New Roman"/>
          <w:b/>
          <w:color w:val="000000" w:themeColor="text1"/>
          <w:sz w:val="24"/>
          <w:szCs w:val="24"/>
        </w:rPr>
      </w:pPr>
      <w:r w:rsidRPr="003827D3">
        <w:rPr>
          <w:rFonts w:ascii="Times New Roman" w:hAnsi="Times New Roman" w:cs="Times New Roman"/>
          <w:b/>
          <w:color w:val="000000" w:themeColor="text1"/>
          <w:sz w:val="24"/>
          <w:szCs w:val="24"/>
        </w:rPr>
        <w:t>Tema mësimore</w:t>
      </w:r>
      <w:r w:rsidRPr="003827D3">
        <w:rPr>
          <w:rFonts w:ascii="Times New Roman" w:hAnsi="Times New Roman" w:cs="Times New Roman"/>
          <w:color w:val="000000" w:themeColor="text1"/>
          <w:sz w:val="24"/>
          <w:szCs w:val="24"/>
        </w:rPr>
        <w:t>:</w:t>
      </w:r>
      <w:r w:rsidRPr="003827D3">
        <w:rPr>
          <w:rFonts w:ascii="Times New Roman" w:eastAsia="MS Mincho" w:hAnsi="Times New Roman" w:cs="Times New Roman"/>
          <w:b/>
          <w:color w:val="000000" w:themeColor="text1"/>
          <w:sz w:val="24"/>
          <w:szCs w:val="24"/>
        </w:rPr>
        <w:t xml:space="preserve"> Indet, organet dhe sistemet e organeve te shtazët</w:t>
      </w:r>
    </w:p>
    <w:p w14:paraId="4A2B851A" w14:textId="77777777" w:rsidR="00263284" w:rsidRPr="003827D3" w:rsidRDefault="00263284" w:rsidP="00263284">
      <w:pPr>
        <w:spacing w:after="0"/>
        <w:rPr>
          <w:rFonts w:ascii="Times New Roman" w:hAnsi="Times New Roman" w:cs="Times New Roman"/>
          <w:color w:val="000000" w:themeColor="text1"/>
          <w:sz w:val="24"/>
          <w:szCs w:val="24"/>
        </w:rPr>
      </w:pPr>
      <w:r w:rsidRPr="003827D3">
        <w:rPr>
          <w:rFonts w:ascii="Times New Roman" w:hAnsi="Times New Roman" w:cs="Times New Roman"/>
          <w:b/>
          <w:bCs/>
          <w:color w:val="000000" w:themeColor="text1"/>
          <w:sz w:val="24"/>
          <w:szCs w:val="24"/>
        </w:rPr>
        <w:t>RNK- Rezultatet e  të nxënit për kompetencat kryesore të shkallës që synohen të arrihen përmes shtjellimit të  temës/ve:</w:t>
      </w:r>
    </w:p>
    <w:p w14:paraId="029E1F33" w14:textId="77777777" w:rsidR="00263284" w:rsidRPr="003827D3" w:rsidRDefault="00263284" w:rsidP="00263284">
      <w:pPr>
        <w:spacing w:after="0"/>
        <w:rPr>
          <w:rFonts w:ascii="Times New Roman" w:hAnsi="Times New Roman" w:cs="Times New Roman"/>
          <w:sz w:val="24"/>
          <w:szCs w:val="24"/>
        </w:rPr>
      </w:pPr>
    </w:p>
    <w:p w14:paraId="071F9876" w14:textId="77777777" w:rsidR="00263284" w:rsidRPr="003827D3" w:rsidRDefault="00263284" w:rsidP="00263284">
      <w:pPr>
        <w:spacing w:after="0"/>
        <w:rPr>
          <w:rFonts w:ascii="Times New Roman" w:hAnsi="Times New Roman" w:cs="Times New Roman"/>
          <w:sz w:val="24"/>
          <w:szCs w:val="24"/>
        </w:rPr>
      </w:pPr>
      <w:r w:rsidRPr="003827D3">
        <w:rPr>
          <w:rFonts w:ascii="Times New Roman" w:hAnsi="Times New Roman" w:cs="Times New Roman"/>
          <w:sz w:val="24"/>
          <w:szCs w:val="24"/>
        </w:rPr>
        <w:t xml:space="preserve">I . </w:t>
      </w:r>
      <w:r w:rsidRPr="003827D3">
        <w:rPr>
          <w:rFonts w:ascii="Times New Roman" w:hAnsi="Times New Roman" w:cs="Times New Roman"/>
          <w:b/>
          <w:sz w:val="24"/>
          <w:szCs w:val="24"/>
        </w:rPr>
        <w:t>Komunikues efektiv</w:t>
      </w:r>
    </w:p>
    <w:p w14:paraId="62288B6F" w14:textId="77777777" w:rsidR="00263284" w:rsidRPr="003827D3" w:rsidRDefault="00263284" w:rsidP="00263284">
      <w:pPr>
        <w:pStyle w:val="TableParagraph"/>
        <w:spacing w:line="366" w:lineRule="exact"/>
        <w:ind w:left="107"/>
        <w:rPr>
          <w:color w:val="000000" w:themeColor="text1"/>
          <w:sz w:val="24"/>
          <w:szCs w:val="24"/>
        </w:rPr>
      </w:pPr>
      <w:r w:rsidRPr="003827D3">
        <w:rPr>
          <w:b/>
          <w:color w:val="000000" w:themeColor="text1"/>
          <w:sz w:val="24"/>
          <w:szCs w:val="24"/>
        </w:rPr>
        <w:t xml:space="preserve">- 1. </w:t>
      </w:r>
      <w:r w:rsidRPr="003827D3">
        <w:rPr>
          <w:color w:val="000000" w:themeColor="text1"/>
          <w:sz w:val="24"/>
          <w:szCs w:val="24"/>
        </w:rPr>
        <w:t>Transmeton saktë të dhënat e mbledhura për një temë konkrete, në formë tekstuale, numerike, verbale, elektronike apo në ndonjë formë tjetër të të shprehurit.</w:t>
      </w:r>
    </w:p>
    <w:p w14:paraId="487A045F" w14:textId="77777777" w:rsidR="00263284" w:rsidRPr="003827D3" w:rsidRDefault="00263284" w:rsidP="00263284">
      <w:pPr>
        <w:pStyle w:val="TableParagraph"/>
        <w:numPr>
          <w:ilvl w:val="0"/>
          <w:numId w:val="6"/>
        </w:numPr>
        <w:tabs>
          <w:tab w:val="left" w:pos="410"/>
        </w:tabs>
        <w:spacing w:before="4" w:line="235" w:lineRule="auto"/>
        <w:ind w:right="537" w:firstLine="0"/>
        <w:rPr>
          <w:color w:val="000000" w:themeColor="text1"/>
          <w:sz w:val="24"/>
          <w:szCs w:val="24"/>
        </w:rPr>
      </w:pPr>
      <w:r w:rsidRPr="003827D3">
        <w:rPr>
          <w:color w:val="000000" w:themeColor="text1"/>
          <w:sz w:val="24"/>
          <w:szCs w:val="24"/>
        </w:rPr>
        <w:t>Prezanton para të tjerëve një projekt për një temë të dhënë, të përgatitur vetë ose në bashkëpunim me grupin, duke gërshetuar format e komunikimit verbal, elektronik dhe veprimin praktik.</w:t>
      </w:r>
    </w:p>
    <w:p w14:paraId="0C068004" w14:textId="77777777" w:rsidR="00263284" w:rsidRPr="003827D3" w:rsidRDefault="00263284" w:rsidP="00263284">
      <w:pPr>
        <w:pStyle w:val="TableParagraph"/>
        <w:numPr>
          <w:ilvl w:val="0"/>
          <w:numId w:val="6"/>
        </w:numPr>
        <w:tabs>
          <w:tab w:val="left" w:pos="410"/>
        </w:tabs>
        <w:spacing w:before="7"/>
        <w:ind w:left="409"/>
        <w:rPr>
          <w:color w:val="000000" w:themeColor="text1"/>
          <w:sz w:val="24"/>
          <w:szCs w:val="24"/>
        </w:rPr>
      </w:pPr>
      <w:r w:rsidRPr="003827D3">
        <w:rPr>
          <w:color w:val="000000" w:themeColor="text1"/>
          <w:sz w:val="24"/>
          <w:szCs w:val="24"/>
        </w:rPr>
        <w:t>Analizon përmbajtjen dhe kuptimin e nocioneve (koncepteve) të reja, duke përdorur leksikun adekuat, të përshtatshëm dhe të saktë dhe i bën ato pjesë të dosjes mësimore..</w:t>
      </w:r>
    </w:p>
    <w:p w14:paraId="7069C236" w14:textId="77777777" w:rsidR="00263284" w:rsidRPr="003827D3" w:rsidRDefault="00263284" w:rsidP="00263284">
      <w:pPr>
        <w:pStyle w:val="TableParagraph"/>
        <w:spacing w:before="1" w:line="367" w:lineRule="exact"/>
        <w:ind w:left="107"/>
        <w:rPr>
          <w:b/>
          <w:color w:val="000000" w:themeColor="text1"/>
          <w:sz w:val="24"/>
          <w:szCs w:val="24"/>
        </w:rPr>
      </w:pPr>
      <w:r w:rsidRPr="003827D3">
        <w:rPr>
          <w:b/>
          <w:color w:val="000000" w:themeColor="text1"/>
          <w:sz w:val="24"/>
          <w:szCs w:val="24"/>
        </w:rPr>
        <w:t>II Mendimtar kreativ</w:t>
      </w:r>
    </w:p>
    <w:p w14:paraId="244C8AA1" w14:textId="77777777" w:rsidR="00263284" w:rsidRPr="003827D3" w:rsidRDefault="00263284" w:rsidP="00263284">
      <w:pPr>
        <w:pStyle w:val="TableParagraph"/>
        <w:spacing w:before="1" w:line="367" w:lineRule="exact"/>
        <w:ind w:left="107"/>
        <w:rPr>
          <w:color w:val="000000" w:themeColor="text1"/>
          <w:sz w:val="24"/>
          <w:szCs w:val="24"/>
        </w:rPr>
      </w:pPr>
      <w:r w:rsidRPr="003827D3">
        <w:rPr>
          <w:b/>
          <w:color w:val="000000" w:themeColor="text1"/>
          <w:sz w:val="24"/>
          <w:szCs w:val="24"/>
        </w:rPr>
        <w:t xml:space="preserve">1. </w:t>
      </w:r>
      <w:r w:rsidRPr="003827D3">
        <w:rPr>
          <w:color w:val="000000" w:themeColor="text1"/>
          <w:sz w:val="24"/>
          <w:szCs w:val="24"/>
        </w:rPr>
        <w:t>Paraqet, në formë gojore ose të shkruar, grafike, me simbole, argumente të veçanta për të sforcuar mendimin apo qëndrimin e vet për një problem nga fusha të caktuara.</w:t>
      </w:r>
    </w:p>
    <w:p w14:paraId="276F0374" w14:textId="77777777" w:rsidR="00263284" w:rsidRPr="003827D3" w:rsidRDefault="00263284" w:rsidP="00263284">
      <w:pPr>
        <w:pStyle w:val="TableParagraph"/>
        <w:spacing w:before="2" w:line="237" w:lineRule="auto"/>
        <w:ind w:left="107" w:right="906"/>
        <w:rPr>
          <w:color w:val="000000" w:themeColor="text1"/>
          <w:sz w:val="24"/>
          <w:szCs w:val="24"/>
        </w:rPr>
      </w:pPr>
      <w:r w:rsidRPr="003827D3">
        <w:rPr>
          <w:b/>
          <w:color w:val="000000" w:themeColor="text1"/>
          <w:sz w:val="24"/>
          <w:szCs w:val="24"/>
        </w:rPr>
        <w:t xml:space="preserve">2. </w:t>
      </w:r>
      <w:r w:rsidRPr="003827D3">
        <w:rPr>
          <w:color w:val="000000" w:themeColor="text1"/>
          <w:sz w:val="24"/>
          <w:szCs w:val="24"/>
        </w:rPr>
        <w:t>Përzgjedh informata nga burime të ndryshme, për një temë konkrete, i klasifikon ato në bazë të një kriteri të caktuar dhe i përdor ato për marrjen e një vendimi apo për zgjidhjen e një problemi/detyre.</w:t>
      </w:r>
    </w:p>
    <w:p w14:paraId="68E43F1F" w14:textId="77777777" w:rsidR="00263284" w:rsidRPr="003827D3" w:rsidRDefault="00263284" w:rsidP="00263284">
      <w:pPr>
        <w:pStyle w:val="TableParagraph"/>
        <w:numPr>
          <w:ilvl w:val="0"/>
          <w:numId w:val="5"/>
        </w:numPr>
        <w:tabs>
          <w:tab w:val="left" w:pos="389"/>
        </w:tabs>
        <w:spacing w:before="4" w:line="322" w:lineRule="exact"/>
        <w:ind w:hanging="282"/>
        <w:rPr>
          <w:color w:val="000000" w:themeColor="text1"/>
          <w:sz w:val="24"/>
          <w:szCs w:val="24"/>
        </w:rPr>
      </w:pPr>
      <w:r w:rsidRPr="003827D3">
        <w:rPr>
          <w:color w:val="000000" w:themeColor="text1"/>
          <w:sz w:val="24"/>
          <w:szCs w:val="24"/>
        </w:rPr>
        <w:t>Interpreton me fjalë, me shkrim/me gojë një rregull, koncept apo proces të caktuar duke e ilustruar atë me shembuj konkretë nga situata të jetës së përditshme</w:t>
      </w:r>
    </w:p>
    <w:p w14:paraId="17567B21" w14:textId="77777777" w:rsidR="00263284" w:rsidRPr="003827D3" w:rsidRDefault="00263284" w:rsidP="00263284">
      <w:pPr>
        <w:pStyle w:val="TableParagraph"/>
        <w:numPr>
          <w:ilvl w:val="0"/>
          <w:numId w:val="5"/>
        </w:numPr>
        <w:tabs>
          <w:tab w:val="left" w:pos="369"/>
        </w:tabs>
        <w:ind w:left="107" w:right="206" w:firstLine="0"/>
        <w:rPr>
          <w:color w:val="000000" w:themeColor="text1"/>
          <w:sz w:val="24"/>
          <w:szCs w:val="24"/>
        </w:rPr>
      </w:pPr>
      <w:r w:rsidRPr="003827D3">
        <w:rPr>
          <w:color w:val="000000" w:themeColor="text1"/>
          <w:sz w:val="24"/>
          <w:szCs w:val="24"/>
        </w:rPr>
        <w:t>Identifikon me anë të krahasimit dallimet dhe ngjashmëritë midis ligjeve dhe dukurive që ndodhin në natyrë me ato në shoqëri, duke vënë në dukje lidhjen shkak-pasojë midis këtyre dukurive..</w:t>
      </w:r>
    </w:p>
    <w:p w14:paraId="6BBE65EC" w14:textId="77777777" w:rsidR="00263284" w:rsidRPr="003827D3" w:rsidRDefault="00263284" w:rsidP="00263284">
      <w:pPr>
        <w:pStyle w:val="TableParagraph"/>
        <w:tabs>
          <w:tab w:val="left" w:pos="369"/>
        </w:tabs>
        <w:ind w:left="107" w:right="206"/>
        <w:rPr>
          <w:color w:val="000000" w:themeColor="text1"/>
          <w:sz w:val="24"/>
          <w:szCs w:val="24"/>
        </w:rPr>
      </w:pPr>
    </w:p>
    <w:p w14:paraId="0258ECC6" w14:textId="77777777" w:rsidR="00263284" w:rsidRPr="003827D3" w:rsidRDefault="00263284" w:rsidP="00263284">
      <w:pPr>
        <w:pStyle w:val="TableParagraph"/>
        <w:spacing w:before="7" w:line="235" w:lineRule="auto"/>
        <w:ind w:left="107" w:firstLine="79"/>
        <w:rPr>
          <w:b/>
          <w:color w:val="000000" w:themeColor="text1"/>
          <w:sz w:val="24"/>
          <w:szCs w:val="24"/>
        </w:rPr>
      </w:pPr>
      <w:r w:rsidRPr="003827D3">
        <w:rPr>
          <w:b/>
          <w:color w:val="000000" w:themeColor="text1"/>
          <w:sz w:val="24"/>
          <w:szCs w:val="24"/>
        </w:rPr>
        <w:t>III. Nxënës i suksesshëm</w:t>
      </w:r>
    </w:p>
    <w:p w14:paraId="288019E9" w14:textId="77777777" w:rsidR="00263284" w:rsidRPr="003827D3" w:rsidRDefault="00263284" w:rsidP="00263284">
      <w:pPr>
        <w:pStyle w:val="TableParagraph"/>
        <w:spacing w:before="7" w:line="235" w:lineRule="auto"/>
        <w:ind w:left="107" w:firstLine="79"/>
        <w:rPr>
          <w:b/>
          <w:color w:val="000000" w:themeColor="text1"/>
          <w:sz w:val="24"/>
          <w:szCs w:val="24"/>
        </w:rPr>
      </w:pPr>
    </w:p>
    <w:p w14:paraId="556EB90A" w14:textId="77777777" w:rsidR="00263284" w:rsidRPr="003827D3" w:rsidRDefault="00263284" w:rsidP="00263284">
      <w:pPr>
        <w:pStyle w:val="TableParagraph"/>
        <w:spacing w:before="7" w:line="235" w:lineRule="auto"/>
        <w:ind w:left="107" w:firstLine="79"/>
        <w:rPr>
          <w:color w:val="000000" w:themeColor="text1"/>
          <w:sz w:val="24"/>
          <w:szCs w:val="24"/>
        </w:rPr>
      </w:pPr>
      <w:r w:rsidRPr="003827D3">
        <w:rPr>
          <w:b/>
          <w:color w:val="000000" w:themeColor="text1"/>
          <w:sz w:val="24"/>
          <w:szCs w:val="24"/>
        </w:rPr>
        <w:t>1.</w:t>
      </w:r>
      <w:r w:rsidRPr="003827D3">
        <w:rPr>
          <w:color w:val="000000" w:themeColor="text1"/>
          <w:sz w:val="24"/>
          <w:szCs w:val="24"/>
        </w:rPr>
        <w:t>Regjistron në formë të shkruar, grafike, me TI etj., informatat ose faktet për një temë të caktuar duke i veçuar, me anë të teknikave të ndryshme, pjesët e rëndësishme dhe më pak të rëndësishme të nevojshme për atë temë/detyrë të dhënë.</w:t>
      </w:r>
    </w:p>
    <w:p w14:paraId="13BDAAB9" w14:textId="77777777" w:rsidR="00263284" w:rsidRPr="003827D3" w:rsidRDefault="00263284" w:rsidP="00263284">
      <w:pPr>
        <w:pStyle w:val="TableParagraph"/>
        <w:spacing w:before="11" w:line="235" w:lineRule="auto"/>
        <w:ind w:left="107"/>
        <w:rPr>
          <w:color w:val="000000" w:themeColor="text1"/>
          <w:sz w:val="24"/>
          <w:szCs w:val="24"/>
        </w:rPr>
      </w:pPr>
      <w:r w:rsidRPr="003827D3">
        <w:rPr>
          <w:b/>
          <w:color w:val="000000" w:themeColor="text1"/>
          <w:sz w:val="24"/>
          <w:szCs w:val="24"/>
        </w:rPr>
        <w:lastRenderedPageBreak/>
        <w:t xml:space="preserve">2. </w:t>
      </w:r>
      <w:r w:rsidRPr="003827D3">
        <w:rPr>
          <w:color w:val="000000" w:themeColor="text1"/>
          <w:sz w:val="24"/>
          <w:szCs w:val="24"/>
        </w:rPr>
        <w:t>Shfrytëzon në mënyrë efikase fjalorët, enciklopeditë dhe teknologjinë informative apo burimet e tjera gjatë ndërtimit të një ideje ose projekti me bazë klase/shkolle ose jashtë saj.</w:t>
      </w:r>
    </w:p>
    <w:p w14:paraId="6E4B38DF" w14:textId="77777777" w:rsidR="00263284" w:rsidRPr="003827D3" w:rsidRDefault="00263284" w:rsidP="00263284">
      <w:pPr>
        <w:pStyle w:val="TableParagraph"/>
        <w:numPr>
          <w:ilvl w:val="0"/>
          <w:numId w:val="4"/>
        </w:numPr>
        <w:tabs>
          <w:tab w:val="left" w:pos="458"/>
        </w:tabs>
        <w:spacing w:before="11" w:line="235" w:lineRule="auto"/>
        <w:ind w:right="422" w:firstLine="69"/>
        <w:rPr>
          <w:color w:val="000000" w:themeColor="text1"/>
          <w:sz w:val="24"/>
          <w:szCs w:val="24"/>
        </w:rPr>
      </w:pPr>
      <w:r w:rsidRPr="003827D3">
        <w:rPr>
          <w:color w:val="000000" w:themeColor="text1"/>
          <w:sz w:val="24"/>
          <w:szCs w:val="24"/>
        </w:rPr>
        <w:t>Ndjek në mënyrë të pavarur udhëzimet apo skicat e dhëna në libër, skicë, plan, partiturë muzikore, skenar, koreografi etj., ose të ndonjë burimi tjetër, për të për formuar një veprim, aktivitet ose detyrë që kërkohet prej tij/saj.</w:t>
      </w:r>
    </w:p>
    <w:p w14:paraId="56D1AFA8" w14:textId="77777777" w:rsidR="00263284" w:rsidRPr="003827D3" w:rsidRDefault="00263284" w:rsidP="00263284">
      <w:pPr>
        <w:pStyle w:val="TableParagraph"/>
        <w:numPr>
          <w:ilvl w:val="0"/>
          <w:numId w:val="4"/>
        </w:numPr>
        <w:tabs>
          <w:tab w:val="left" w:pos="480"/>
        </w:tabs>
        <w:spacing w:before="13" w:line="235" w:lineRule="auto"/>
        <w:ind w:right="741" w:firstLine="69"/>
        <w:rPr>
          <w:color w:val="000000" w:themeColor="text1"/>
          <w:sz w:val="24"/>
          <w:szCs w:val="24"/>
        </w:rPr>
      </w:pPr>
      <w:r w:rsidRPr="003827D3">
        <w:rPr>
          <w:color w:val="000000" w:themeColor="text1"/>
          <w:sz w:val="24"/>
          <w:szCs w:val="24"/>
        </w:rPr>
        <w:t>Shfrytëzon në mënyrë të efektshme teknika të ndryshme gjatë të nxënit të temës së dhënë duke veçuar informatat që i kupton nga informatat e reja, të panjohura, si dhe informatat që për të mbeten ende të pa paqarta.</w:t>
      </w:r>
    </w:p>
    <w:p w14:paraId="454CA88E" w14:textId="77777777" w:rsidR="00263284" w:rsidRPr="003827D3" w:rsidRDefault="00263284" w:rsidP="00263284">
      <w:pPr>
        <w:pStyle w:val="TableParagraph"/>
        <w:tabs>
          <w:tab w:val="left" w:pos="480"/>
        </w:tabs>
        <w:spacing w:before="13" w:line="235" w:lineRule="auto"/>
        <w:ind w:left="176" w:right="741"/>
        <w:rPr>
          <w:color w:val="000000" w:themeColor="text1"/>
          <w:sz w:val="24"/>
          <w:szCs w:val="24"/>
        </w:rPr>
      </w:pPr>
    </w:p>
    <w:p w14:paraId="28EB3856" w14:textId="77777777" w:rsidR="00263284" w:rsidRPr="003827D3" w:rsidRDefault="00263284" w:rsidP="00263284">
      <w:pPr>
        <w:pStyle w:val="TableParagraph"/>
        <w:spacing w:before="9" w:line="237" w:lineRule="auto"/>
        <w:ind w:left="107" w:right="621"/>
        <w:rPr>
          <w:b/>
          <w:color w:val="000000" w:themeColor="text1"/>
          <w:sz w:val="24"/>
          <w:szCs w:val="24"/>
        </w:rPr>
      </w:pPr>
      <w:r w:rsidRPr="003827D3">
        <w:rPr>
          <w:b/>
          <w:color w:val="000000" w:themeColor="text1"/>
          <w:sz w:val="24"/>
          <w:szCs w:val="24"/>
        </w:rPr>
        <w:t>IV.  Kontribuues produktiv</w:t>
      </w:r>
    </w:p>
    <w:p w14:paraId="62DD1288" w14:textId="77777777" w:rsidR="00263284" w:rsidRPr="003827D3" w:rsidRDefault="00263284" w:rsidP="00263284">
      <w:pPr>
        <w:pStyle w:val="TableParagraph"/>
        <w:numPr>
          <w:ilvl w:val="0"/>
          <w:numId w:val="7"/>
        </w:numPr>
        <w:spacing w:before="9" w:line="237" w:lineRule="auto"/>
        <w:ind w:right="621"/>
        <w:rPr>
          <w:color w:val="000000" w:themeColor="text1"/>
          <w:sz w:val="24"/>
          <w:szCs w:val="24"/>
        </w:rPr>
      </w:pPr>
      <w:r w:rsidRPr="003827D3">
        <w:rPr>
          <w:color w:val="000000" w:themeColor="text1"/>
          <w:sz w:val="24"/>
          <w:szCs w:val="24"/>
        </w:rPr>
        <w:t xml:space="preserve">Vlerëson rëndësinë e punës individuale dhe në grupe për zhvillimin e komunitetit duke paraqitur, në forma të ndryshme të të shprehurit, shembuj konkretë nga jeta e përditshme. </w:t>
      </w:r>
    </w:p>
    <w:p w14:paraId="561CDCB2" w14:textId="77777777" w:rsidR="00263284" w:rsidRPr="003827D3" w:rsidRDefault="00263284" w:rsidP="00263284">
      <w:pPr>
        <w:pStyle w:val="TableParagraph"/>
        <w:spacing w:before="9" w:line="237" w:lineRule="auto"/>
        <w:ind w:left="467" w:right="621"/>
        <w:rPr>
          <w:color w:val="000000" w:themeColor="text1"/>
          <w:sz w:val="24"/>
          <w:szCs w:val="24"/>
        </w:rPr>
      </w:pPr>
    </w:p>
    <w:p w14:paraId="2C4B8B15" w14:textId="77777777" w:rsidR="00263284" w:rsidRPr="003827D3" w:rsidRDefault="00263284" w:rsidP="00263284">
      <w:pPr>
        <w:pStyle w:val="TableParagraph"/>
        <w:spacing w:before="9" w:line="237" w:lineRule="auto"/>
        <w:ind w:left="467" w:right="621"/>
        <w:rPr>
          <w:b/>
          <w:color w:val="000000" w:themeColor="text1"/>
          <w:sz w:val="24"/>
          <w:szCs w:val="24"/>
        </w:rPr>
      </w:pPr>
      <w:r w:rsidRPr="003827D3">
        <w:rPr>
          <w:b/>
          <w:color w:val="000000" w:themeColor="text1"/>
          <w:sz w:val="24"/>
          <w:szCs w:val="24"/>
        </w:rPr>
        <w:t>V Individ I shëndosh</w:t>
      </w:r>
    </w:p>
    <w:p w14:paraId="6923661D" w14:textId="77777777" w:rsidR="00263284" w:rsidRPr="003827D3" w:rsidRDefault="00263284" w:rsidP="00263284">
      <w:pPr>
        <w:pStyle w:val="TableParagraph"/>
        <w:spacing w:before="9" w:line="237" w:lineRule="auto"/>
        <w:ind w:left="467" w:right="621"/>
        <w:rPr>
          <w:color w:val="000000" w:themeColor="text1"/>
          <w:sz w:val="24"/>
          <w:szCs w:val="24"/>
        </w:rPr>
      </w:pPr>
      <w:r w:rsidRPr="003827D3">
        <w:rPr>
          <w:b/>
          <w:color w:val="000000" w:themeColor="text1"/>
          <w:sz w:val="24"/>
          <w:szCs w:val="24"/>
        </w:rPr>
        <w:t xml:space="preserve"> 1 </w:t>
      </w:r>
      <w:r w:rsidRPr="003827D3">
        <w:rPr>
          <w:color w:val="000000" w:themeColor="text1"/>
          <w:sz w:val="24"/>
          <w:szCs w:val="24"/>
        </w:rPr>
        <w:t>Vlerëson përmbajtjen dhe vlerat ushqyese të llojeve të ushqimeve të cilat njeriu i konsumon, duke i kategorizuar ato në bazë të nevojave të individit për to në situata të ndryshme, si: gjatë stinëve, sëmundjeve etj.</w:t>
      </w:r>
    </w:p>
    <w:p w14:paraId="0E115D4D" w14:textId="77777777" w:rsidR="00263284" w:rsidRPr="003827D3" w:rsidRDefault="00263284" w:rsidP="00263284">
      <w:pPr>
        <w:pStyle w:val="TableParagraph"/>
        <w:spacing w:before="5"/>
        <w:ind w:left="107" w:right="171"/>
        <w:rPr>
          <w:color w:val="000000" w:themeColor="text1"/>
          <w:sz w:val="24"/>
          <w:szCs w:val="24"/>
        </w:rPr>
      </w:pPr>
      <w:r w:rsidRPr="003827D3">
        <w:rPr>
          <w:b/>
          <w:color w:val="000000" w:themeColor="text1"/>
          <w:sz w:val="24"/>
          <w:szCs w:val="24"/>
        </w:rPr>
        <w:t>2</w:t>
      </w:r>
      <w:r w:rsidRPr="003827D3">
        <w:rPr>
          <w:color w:val="000000" w:themeColor="text1"/>
          <w:sz w:val="24"/>
          <w:szCs w:val="24"/>
        </w:rPr>
        <w:t>.Argumenton nevojën e respektimit të regjimit për ushqyerje të shëndetshme dhe rekreacion ditor, javor apo mujor, sipas udhëzimeve të lexuara ose të dëgjuara nga mjeku gjatë një diskutimi në klasë, në shkollë apo në familje</w:t>
      </w:r>
    </w:p>
    <w:p w14:paraId="4B3502A0" w14:textId="77777777" w:rsidR="00263284" w:rsidRPr="003827D3" w:rsidRDefault="00263284" w:rsidP="00263284">
      <w:pPr>
        <w:pStyle w:val="TableParagraph"/>
        <w:spacing w:before="5"/>
        <w:ind w:left="107" w:right="171"/>
        <w:rPr>
          <w:color w:val="000000" w:themeColor="text1"/>
          <w:sz w:val="24"/>
          <w:szCs w:val="24"/>
        </w:rPr>
      </w:pPr>
    </w:p>
    <w:p w14:paraId="4BB2A20B" w14:textId="77777777" w:rsidR="00263284" w:rsidRPr="003827D3" w:rsidRDefault="00263284" w:rsidP="00263284">
      <w:pPr>
        <w:spacing w:after="0"/>
        <w:ind w:left="360"/>
        <w:rPr>
          <w:rFonts w:ascii="Times New Roman" w:hAnsi="Times New Roman" w:cs="Times New Roman"/>
          <w:b/>
          <w:color w:val="000000" w:themeColor="text1"/>
          <w:sz w:val="24"/>
          <w:szCs w:val="24"/>
        </w:rPr>
      </w:pPr>
      <w:r w:rsidRPr="003827D3">
        <w:rPr>
          <w:rFonts w:ascii="Times New Roman" w:hAnsi="Times New Roman" w:cs="Times New Roman"/>
          <w:b/>
          <w:color w:val="000000" w:themeColor="text1"/>
          <w:sz w:val="24"/>
          <w:szCs w:val="24"/>
        </w:rPr>
        <w:t>VI Qytetar I përgjegjshëm</w:t>
      </w:r>
    </w:p>
    <w:p w14:paraId="1EFF6BBF" w14:textId="77777777" w:rsidR="00263284" w:rsidRPr="003827D3" w:rsidRDefault="00263284" w:rsidP="00263284">
      <w:pPr>
        <w:spacing w:after="0"/>
        <w:ind w:left="360"/>
        <w:rPr>
          <w:rFonts w:ascii="Times New Roman" w:hAnsi="Times New Roman" w:cs="Times New Roman"/>
          <w:color w:val="000000" w:themeColor="text1"/>
          <w:sz w:val="24"/>
          <w:szCs w:val="24"/>
        </w:rPr>
      </w:pPr>
      <w:r w:rsidRPr="003827D3">
        <w:rPr>
          <w:rFonts w:ascii="Times New Roman" w:hAnsi="Times New Roman" w:cs="Times New Roman"/>
          <w:color w:val="000000" w:themeColor="text1"/>
          <w:sz w:val="24"/>
          <w:szCs w:val="24"/>
        </w:rPr>
        <w:t>1. Vlerëson përmbajtjen dhe vlerat ushqyese të llojeve të ushqimeve të cilat njeriu i konsumon, duke i kategorizuar ato në bazë të nevojave të individit për to në situata të ndryshme, si: gjatë stinëve, sëmundjeve etj.</w:t>
      </w:r>
    </w:p>
    <w:p w14:paraId="47D53981" w14:textId="77777777" w:rsidR="00263284" w:rsidRPr="003827D3" w:rsidRDefault="00263284" w:rsidP="00263284">
      <w:pPr>
        <w:spacing w:after="0"/>
        <w:rPr>
          <w:b/>
          <w:color w:val="000000" w:themeColor="text1"/>
          <w:sz w:val="24"/>
          <w:szCs w:val="24"/>
        </w:rPr>
      </w:pPr>
    </w:p>
    <w:p w14:paraId="5A0BEFC4" w14:textId="77777777" w:rsidR="00263284" w:rsidRPr="003827D3" w:rsidRDefault="00263284" w:rsidP="00263284">
      <w:pPr>
        <w:spacing w:after="0" w:line="360" w:lineRule="auto"/>
        <w:rPr>
          <w:rFonts w:ascii="Times New Roman" w:hAnsi="Times New Roman" w:cs="Times New Roman"/>
          <w:color w:val="000000" w:themeColor="text1"/>
          <w:sz w:val="24"/>
          <w:szCs w:val="24"/>
        </w:rPr>
      </w:pPr>
      <w:r w:rsidRPr="003827D3">
        <w:rPr>
          <w:rFonts w:ascii="Times New Roman" w:hAnsi="Times New Roman" w:cs="Times New Roman"/>
          <w:b/>
          <w:bCs/>
          <w:color w:val="000000" w:themeColor="text1"/>
          <w:sz w:val="24"/>
          <w:szCs w:val="24"/>
        </w:rPr>
        <w:t>RNF/Rezultatet e të nxënit të fushës kurrikulare të shkallës që synohen të arrihen përmes  shtjellimit të temës/ve:</w:t>
      </w:r>
      <w:r w:rsidRPr="003827D3">
        <w:rPr>
          <w:rFonts w:ascii="Times New Roman" w:hAnsi="Times New Roman" w:cs="Times New Roman"/>
          <w:color w:val="000000" w:themeColor="text1"/>
          <w:sz w:val="24"/>
          <w:szCs w:val="24"/>
        </w:rPr>
        <w:t xml:space="preserve"> Dallon dhe krahason ndërtimin dhe funksionin e qelizës, indeve, organeve dhe sistemeve te organeve, duke iu referuar biodiversitetit te qenieve te gjalla, shkaktaret e sëmundjeve te njeriu, shtazët, bimët dhe mënyrat e kontrollit te tyre, metabolizmin, zhvillimin individual te njeriut dhe evolucionin e qenieve te gjalla. Shpjegon rolin e karbohidrateve, mineraleve, lipideve, proteinave, vitaminave, ujit dhe fibrave për diet</w:t>
      </w:r>
      <w:r w:rsidRPr="003827D3">
        <w:rPr>
          <w:rFonts w:ascii="Times New Roman" w:hAnsi="Times New Roman" w:cs="Times New Roman"/>
          <w:color w:val="000000" w:themeColor="text1"/>
          <w:sz w:val="24"/>
          <w:szCs w:val="24"/>
          <w:lang w:val="sq-AL"/>
        </w:rPr>
        <w:t>ë</w:t>
      </w:r>
      <w:r w:rsidRPr="003827D3">
        <w:rPr>
          <w:rFonts w:ascii="Times New Roman" w:hAnsi="Times New Roman" w:cs="Times New Roman"/>
          <w:color w:val="000000" w:themeColor="text1"/>
          <w:sz w:val="24"/>
          <w:szCs w:val="24"/>
        </w:rPr>
        <w:t xml:space="preserve"> të shëndetshme dhe llogarit nevojën ditore për energjinë e konsumuar</w:t>
      </w:r>
    </w:p>
    <w:p w14:paraId="16FA0D3E" w14:textId="77777777" w:rsidR="00263284" w:rsidRPr="003827D3" w:rsidRDefault="00263284" w:rsidP="00263284">
      <w:pPr>
        <w:spacing w:after="0"/>
        <w:rPr>
          <w:sz w:val="24"/>
          <w:szCs w:val="24"/>
        </w:rPr>
      </w:pPr>
    </w:p>
    <w:p w14:paraId="11DAD19A" w14:textId="77777777" w:rsidR="00263284" w:rsidRPr="003827D3" w:rsidRDefault="00263284" w:rsidP="00263284">
      <w:pPr>
        <w:rPr>
          <w:sz w:val="24"/>
          <w:szCs w:val="24"/>
        </w:rPr>
      </w:pPr>
    </w:p>
    <w:p w14:paraId="12A7BEC4" w14:textId="77777777" w:rsidR="00263284" w:rsidRPr="003827D3" w:rsidRDefault="00263284" w:rsidP="00263284">
      <w:pPr>
        <w:rPr>
          <w:sz w:val="24"/>
          <w:szCs w:val="24"/>
        </w:rPr>
      </w:pPr>
    </w:p>
    <w:p w14:paraId="484E130F" w14:textId="77777777" w:rsidR="00263284" w:rsidRPr="003827D3" w:rsidRDefault="00263284" w:rsidP="00263284">
      <w:pPr>
        <w:rPr>
          <w:sz w:val="24"/>
          <w:szCs w:val="24"/>
        </w:rPr>
      </w:pPr>
    </w:p>
    <w:p w14:paraId="763E0694" w14:textId="77777777" w:rsidR="00263284" w:rsidRPr="003827D3" w:rsidRDefault="00263284" w:rsidP="00263284">
      <w:pPr>
        <w:rPr>
          <w:sz w:val="24"/>
          <w:szCs w:val="24"/>
        </w:rPr>
      </w:pPr>
    </w:p>
    <w:p w14:paraId="448F5DB1" w14:textId="77777777" w:rsidR="00263284" w:rsidRPr="003827D3" w:rsidRDefault="00263284" w:rsidP="00263284">
      <w:pPr>
        <w:rPr>
          <w:sz w:val="24"/>
          <w:szCs w:val="24"/>
        </w:rPr>
      </w:pPr>
    </w:p>
    <w:tbl>
      <w:tblPr>
        <w:tblStyle w:val="Rrjetaetabels"/>
        <w:tblpPr w:leftFromText="180" w:rightFromText="180" w:vertAnchor="text" w:horzAnchor="margin" w:tblpY="71"/>
        <w:tblW w:w="0" w:type="auto"/>
        <w:tblLook w:val="04A0" w:firstRow="1" w:lastRow="0" w:firstColumn="1" w:lastColumn="0" w:noHBand="0" w:noVBand="1"/>
      </w:tblPr>
      <w:tblGrid>
        <w:gridCol w:w="748"/>
        <w:gridCol w:w="1898"/>
        <w:gridCol w:w="1879"/>
        <w:gridCol w:w="748"/>
        <w:gridCol w:w="1909"/>
        <w:gridCol w:w="2522"/>
        <w:gridCol w:w="1910"/>
        <w:gridCol w:w="1336"/>
      </w:tblGrid>
      <w:tr w:rsidR="00263284" w:rsidRPr="003827D3" w14:paraId="1B9D1C7B" w14:textId="77777777" w:rsidTr="009C2F29">
        <w:trPr>
          <w:cantSplit/>
          <w:trHeight w:val="1134"/>
        </w:trPr>
        <w:tc>
          <w:tcPr>
            <w:tcW w:w="740" w:type="dxa"/>
            <w:shd w:val="clear" w:color="auto" w:fill="DEEAF6" w:themeFill="accent5" w:themeFillTint="33"/>
            <w:textDirection w:val="btLr"/>
          </w:tcPr>
          <w:p w14:paraId="4B0A27F1" w14:textId="77777777" w:rsidR="00263284" w:rsidRPr="003827D3" w:rsidRDefault="00263284" w:rsidP="009C2F29">
            <w:pPr>
              <w:ind w:left="113" w:right="113"/>
              <w:rPr>
                <w:rFonts w:ascii="Times New Roman" w:hAnsi="Times New Roman" w:cs="Times New Roman"/>
                <w:b/>
                <w:sz w:val="24"/>
                <w:szCs w:val="24"/>
                <w:lang w:val="sq-AL"/>
              </w:rPr>
            </w:pPr>
            <w:r w:rsidRPr="003827D3">
              <w:rPr>
                <w:rFonts w:ascii="Times New Roman" w:hAnsi="Times New Roman" w:cs="Times New Roman"/>
                <w:b/>
                <w:sz w:val="24"/>
                <w:szCs w:val="24"/>
              </w:rPr>
              <w:t>Temat m</w:t>
            </w:r>
            <w:r w:rsidRPr="003827D3">
              <w:rPr>
                <w:rFonts w:ascii="Times New Roman" w:hAnsi="Times New Roman" w:cs="Times New Roman"/>
                <w:b/>
                <w:sz w:val="24"/>
                <w:szCs w:val="24"/>
                <w:lang w:val="sq-AL"/>
              </w:rPr>
              <w:t>ësimore</w:t>
            </w:r>
          </w:p>
          <w:p w14:paraId="5FAB1DD1" w14:textId="77777777" w:rsidR="00263284" w:rsidRPr="003827D3" w:rsidRDefault="00263284" w:rsidP="009C2F29">
            <w:pPr>
              <w:ind w:left="113" w:right="113"/>
              <w:rPr>
                <w:rFonts w:ascii="Times New Roman" w:hAnsi="Times New Roman" w:cs="Times New Roman"/>
                <w:sz w:val="24"/>
                <w:szCs w:val="24"/>
              </w:rPr>
            </w:pPr>
          </w:p>
        </w:tc>
        <w:tc>
          <w:tcPr>
            <w:tcW w:w="2586" w:type="dxa"/>
            <w:shd w:val="clear" w:color="auto" w:fill="DEEAF6" w:themeFill="accent5" w:themeFillTint="33"/>
          </w:tcPr>
          <w:p w14:paraId="42A3CFE4" w14:textId="77777777" w:rsidR="00263284" w:rsidRPr="003827D3" w:rsidRDefault="00263284" w:rsidP="009C2F29">
            <w:pPr>
              <w:spacing w:after="0" w:line="240" w:lineRule="auto"/>
              <w:jc w:val="center"/>
              <w:rPr>
                <w:rFonts w:ascii="Times New Roman" w:hAnsi="Times New Roman" w:cs="Times New Roman"/>
                <w:b/>
                <w:bCs/>
                <w:sz w:val="24"/>
                <w:szCs w:val="24"/>
              </w:rPr>
            </w:pPr>
            <w:r w:rsidRPr="003827D3">
              <w:rPr>
                <w:rFonts w:ascii="Times New Roman" w:hAnsi="Times New Roman" w:cs="Times New Roman"/>
                <w:b/>
                <w:bCs/>
                <w:sz w:val="24"/>
                <w:szCs w:val="24"/>
              </w:rPr>
              <w:t>Rezultatet e të nxënit për tema mësimore</w:t>
            </w:r>
          </w:p>
          <w:p w14:paraId="216B2610" w14:textId="77777777" w:rsidR="00263284" w:rsidRPr="003827D3" w:rsidRDefault="00263284" w:rsidP="009C2F29">
            <w:pPr>
              <w:rPr>
                <w:rFonts w:ascii="Times New Roman" w:hAnsi="Times New Roman" w:cs="Times New Roman"/>
                <w:sz w:val="24"/>
                <w:szCs w:val="24"/>
              </w:rPr>
            </w:pPr>
            <w:r w:rsidRPr="003827D3">
              <w:rPr>
                <w:rFonts w:ascii="Times New Roman" w:hAnsi="Times New Roman" w:cs="Times New Roman"/>
                <w:b/>
                <w:bCs/>
                <w:sz w:val="24"/>
                <w:szCs w:val="24"/>
                <w:shd w:val="clear" w:color="auto" w:fill="E0E0E0"/>
              </w:rPr>
              <w:t>RNL</w:t>
            </w:r>
          </w:p>
        </w:tc>
        <w:tc>
          <w:tcPr>
            <w:tcW w:w="2367" w:type="dxa"/>
            <w:shd w:val="clear" w:color="auto" w:fill="DEEAF6" w:themeFill="accent5" w:themeFillTint="33"/>
          </w:tcPr>
          <w:p w14:paraId="269FEB30" w14:textId="77777777" w:rsidR="00263284" w:rsidRPr="003827D3" w:rsidRDefault="00263284" w:rsidP="009C2F29">
            <w:pPr>
              <w:spacing w:after="0" w:line="240" w:lineRule="auto"/>
              <w:jc w:val="center"/>
              <w:rPr>
                <w:rFonts w:ascii="Times New Roman" w:hAnsi="Times New Roman" w:cs="Times New Roman"/>
                <w:b/>
                <w:bCs/>
                <w:sz w:val="24"/>
                <w:szCs w:val="24"/>
              </w:rPr>
            </w:pPr>
            <w:r w:rsidRPr="003827D3">
              <w:rPr>
                <w:rFonts w:ascii="Times New Roman" w:hAnsi="Times New Roman" w:cs="Times New Roman"/>
                <w:b/>
                <w:bCs/>
                <w:sz w:val="24"/>
                <w:szCs w:val="24"/>
              </w:rPr>
              <w:t xml:space="preserve">Njësitë </w:t>
            </w:r>
          </w:p>
          <w:p w14:paraId="600E4CD4" w14:textId="77777777" w:rsidR="00263284" w:rsidRPr="003827D3" w:rsidRDefault="00263284" w:rsidP="009C2F29">
            <w:pPr>
              <w:spacing w:after="0" w:line="240" w:lineRule="auto"/>
              <w:rPr>
                <w:rFonts w:ascii="Times New Roman" w:hAnsi="Times New Roman" w:cs="Times New Roman"/>
                <w:b/>
                <w:bCs/>
                <w:sz w:val="24"/>
                <w:szCs w:val="24"/>
              </w:rPr>
            </w:pPr>
            <w:r w:rsidRPr="003827D3">
              <w:rPr>
                <w:rFonts w:ascii="Times New Roman" w:hAnsi="Times New Roman" w:cs="Times New Roman"/>
                <w:b/>
                <w:bCs/>
                <w:sz w:val="24"/>
                <w:szCs w:val="24"/>
              </w:rPr>
              <w:t>Mësimore</w:t>
            </w:r>
          </w:p>
        </w:tc>
        <w:tc>
          <w:tcPr>
            <w:tcW w:w="740" w:type="dxa"/>
            <w:shd w:val="clear" w:color="auto" w:fill="DEEAF6" w:themeFill="accent5" w:themeFillTint="33"/>
            <w:textDirection w:val="btLr"/>
          </w:tcPr>
          <w:p w14:paraId="1FA64A4B" w14:textId="77777777" w:rsidR="00263284" w:rsidRPr="003827D3" w:rsidRDefault="00263284" w:rsidP="009C2F29">
            <w:pPr>
              <w:ind w:left="113" w:right="113"/>
              <w:rPr>
                <w:rFonts w:ascii="Times New Roman" w:hAnsi="Times New Roman" w:cs="Times New Roman"/>
                <w:sz w:val="24"/>
                <w:szCs w:val="24"/>
              </w:rPr>
            </w:pPr>
            <w:r w:rsidRPr="003827D3">
              <w:rPr>
                <w:rFonts w:ascii="Times New Roman" w:hAnsi="Times New Roman" w:cs="Times New Roman"/>
                <w:b/>
                <w:bCs/>
                <w:sz w:val="24"/>
                <w:szCs w:val="24"/>
              </w:rPr>
              <w:t>Koha e mësimore</w:t>
            </w:r>
          </w:p>
        </w:tc>
        <w:tc>
          <w:tcPr>
            <w:tcW w:w="1909" w:type="dxa"/>
            <w:shd w:val="clear" w:color="auto" w:fill="DEEAF6" w:themeFill="accent5" w:themeFillTint="33"/>
          </w:tcPr>
          <w:p w14:paraId="497CDA97" w14:textId="77777777" w:rsidR="00263284" w:rsidRPr="003827D3" w:rsidRDefault="00263284" w:rsidP="009C2F29">
            <w:pPr>
              <w:jc w:val="center"/>
              <w:rPr>
                <w:rFonts w:ascii="Times New Roman" w:hAnsi="Times New Roman" w:cs="Times New Roman"/>
                <w:sz w:val="24"/>
                <w:szCs w:val="24"/>
              </w:rPr>
            </w:pPr>
            <w:r w:rsidRPr="003827D3">
              <w:rPr>
                <w:rFonts w:ascii="Times New Roman" w:hAnsi="Times New Roman" w:cs="Times New Roman"/>
                <w:b/>
                <w:bCs/>
                <w:sz w:val="24"/>
                <w:szCs w:val="24"/>
              </w:rPr>
              <w:t>Metodologjia  e mësimdhënies</w:t>
            </w:r>
          </w:p>
        </w:tc>
        <w:tc>
          <w:tcPr>
            <w:tcW w:w="2522" w:type="dxa"/>
            <w:shd w:val="clear" w:color="auto" w:fill="DEEAF6" w:themeFill="accent5" w:themeFillTint="33"/>
          </w:tcPr>
          <w:p w14:paraId="55DAA74C" w14:textId="77777777" w:rsidR="00263284" w:rsidRPr="003827D3" w:rsidRDefault="00263284" w:rsidP="009C2F29">
            <w:pPr>
              <w:rPr>
                <w:rFonts w:ascii="Times New Roman" w:hAnsi="Times New Roman" w:cs="Times New Roman"/>
                <w:sz w:val="24"/>
                <w:szCs w:val="24"/>
              </w:rPr>
            </w:pPr>
            <w:r w:rsidRPr="003827D3">
              <w:rPr>
                <w:rFonts w:ascii="Times New Roman" w:hAnsi="Times New Roman" w:cs="Times New Roman"/>
                <w:b/>
                <w:bCs/>
                <w:sz w:val="24"/>
                <w:szCs w:val="24"/>
              </w:rPr>
              <w:t>Metodologjia  e vlerësimit</w:t>
            </w:r>
          </w:p>
        </w:tc>
        <w:tc>
          <w:tcPr>
            <w:tcW w:w="1910" w:type="dxa"/>
            <w:shd w:val="clear" w:color="auto" w:fill="DEEAF6" w:themeFill="accent5" w:themeFillTint="33"/>
          </w:tcPr>
          <w:p w14:paraId="405103A6" w14:textId="77777777" w:rsidR="00263284" w:rsidRPr="003827D3" w:rsidRDefault="00263284" w:rsidP="009C2F29">
            <w:pPr>
              <w:rPr>
                <w:rFonts w:ascii="Times New Roman" w:hAnsi="Times New Roman" w:cs="Times New Roman"/>
                <w:sz w:val="24"/>
                <w:szCs w:val="24"/>
              </w:rPr>
            </w:pPr>
            <w:r w:rsidRPr="003827D3">
              <w:rPr>
                <w:rFonts w:ascii="Times New Roman" w:hAnsi="Times New Roman" w:cs="Times New Roman"/>
                <w:b/>
                <w:bCs/>
                <w:sz w:val="24"/>
                <w:szCs w:val="24"/>
              </w:rPr>
              <w:t>Ndërlidhja me lëndë tjera mësimore, me  çështjet ndërkurrikulare</w:t>
            </w:r>
          </w:p>
        </w:tc>
        <w:tc>
          <w:tcPr>
            <w:tcW w:w="1616" w:type="dxa"/>
            <w:shd w:val="clear" w:color="auto" w:fill="DEEAF6" w:themeFill="accent5" w:themeFillTint="33"/>
            <w:textDirection w:val="btLr"/>
          </w:tcPr>
          <w:p w14:paraId="7F05C680" w14:textId="77777777" w:rsidR="00263284" w:rsidRPr="003827D3" w:rsidRDefault="00263284" w:rsidP="009C2F29">
            <w:pPr>
              <w:ind w:left="113" w:right="113"/>
              <w:rPr>
                <w:rFonts w:ascii="Times New Roman" w:hAnsi="Times New Roman" w:cs="Times New Roman"/>
                <w:b/>
                <w:sz w:val="24"/>
                <w:szCs w:val="24"/>
              </w:rPr>
            </w:pPr>
            <w:r w:rsidRPr="003827D3">
              <w:rPr>
                <w:rFonts w:ascii="Times New Roman" w:hAnsi="Times New Roman" w:cs="Times New Roman"/>
                <w:b/>
                <w:sz w:val="24"/>
                <w:szCs w:val="24"/>
              </w:rPr>
              <w:t>Burimet e informacionit</w:t>
            </w:r>
          </w:p>
        </w:tc>
      </w:tr>
      <w:tr w:rsidR="00263284" w:rsidRPr="003827D3" w14:paraId="7ABE77AA" w14:textId="77777777" w:rsidTr="009C2F29">
        <w:tc>
          <w:tcPr>
            <w:tcW w:w="740" w:type="dxa"/>
          </w:tcPr>
          <w:p w14:paraId="755A5773" w14:textId="77777777" w:rsidR="00263284" w:rsidRPr="003827D3" w:rsidRDefault="00263284" w:rsidP="009C2F29">
            <w:pPr>
              <w:rPr>
                <w:rFonts w:ascii="Times New Roman" w:hAnsi="Times New Roman" w:cs="Times New Roman"/>
                <w:sz w:val="24"/>
                <w:szCs w:val="24"/>
              </w:rPr>
            </w:pPr>
          </w:p>
          <w:p w14:paraId="25D9BC88" w14:textId="77777777" w:rsidR="00263284" w:rsidRPr="003827D3" w:rsidRDefault="00263284" w:rsidP="009C2F29">
            <w:pPr>
              <w:rPr>
                <w:rFonts w:ascii="Times New Roman" w:hAnsi="Times New Roman" w:cs="Times New Roman"/>
                <w:sz w:val="24"/>
                <w:szCs w:val="24"/>
              </w:rPr>
            </w:pPr>
          </w:p>
          <w:p w14:paraId="2D227AA9" w14:textId="77777777" w:rsidR="00263284" w:rsidRPr="003827D3" w:rsidRDefault="00263284" w:rsidP="009C2F29">
            <w:pPr>
              <w:rPr>
                <w:rFonts w:ascii="Times New Roman" w:hAnsi="Times New Roman" w:cs="Times New Roman"/>
                <w:sz w:val="24"/>
                <w:szCs w:val="24"/>
              </w:rPr>
            </w:pPr>
          </w:p>
          <w:p w14:paraId="1EC8634A" w14:textId="77777777" w:rsidR="00263284" w:rsidRPr="003827D3" w:rsidRDefault="00263284" w:rsidP="009C2F29">
            <w:pPr>
              <w:rPr>
                <w:rFonts w:ascii="Times New Roman" w:hAnsi="Times New Roman" w:cs="Times New Roman"/>
                <w:sz w:val="24"/>
                <w:szCs w:val="24"/>
              </w:rPr>
            </w:pPr>
          </w:p>
          <w:p w14:paraId="0895C2B6" w14:textId="77777777" w:rsidR="00263284" w:rsidRPr="003827D3" w:rsidRDefault="00263284" w:rsidP="009C2F29">
            <w:pPr>
              <w:rPr>
                <w:rFonts w:ascii="Times New Roman" w:hAnsi="Times New Roman" w:cs="Times New Roman"/>
                <w:sz w:val="24"/>
                <w:szCs w:val="24"/>
              </w:rPr>
            </w:pPr>
          </w:p>
          <w:p w14:paraId="745B75C3" w14:textId="77777777" w:rsidR="00263284" w:rsidRPr="003827D3" w:rsidRDefault="00263284" w:rsidP="009C2F29">
            <w:pPr>
              <w:rPr>
                <w:rFonts w:ascii="Times New Roman" w:hAnsi="Times New Roman" w:cs="Times New Roman"/>
                <w:sz w:val="24"/>
                <w:szCs w:val="24"/>
              </w:rPr>
            </w:pPr>
          </w:p>
          <w:p w14:paraId="73C1BC23" w14:textId="77777777" w:rsidR="00263284" w:rsidRPr="003827D3" w:rsidRDefault="00263284" w:rsidP="009C2F29">
            <w:pPr>
              <w:rPr>
                <w:rFonts w:ascii="Times New Roman" w:hAnsi="Times New Roman" w:cs="Times New Roman"/>
                <w:sz w:val="24"/>
                <w:szCs w:val="24"/>
              </w:rPr>
            </w:pPr>
          </w:p>
          <w:p w14:paraId="6A5B861F" w14:textId="77777777" w:rsidR="00263284" w:rsidRPr="003827D3" w:rsidRDefault="00263284" w:rsidP="009C2F29">
            <w:pPr>
              <w:rPr>
                <w:rFonts w:ascii="Times New Roman" w:hAnsi="Times New Roman" w:cs="Times New Roman"/>
                <w:sz w:val="24"/>
                <w:szCs w:val="24"/>
              </w:rPr>
            </w:pPr>
          </w:p>
          <w:p w14:paraId="54353365" w14:textId="77777777" w:rsidR="00263284" w:rsidRPr="003827D3" w:rsidRDefault="00263284" w:rsidP="009C2F29">
            <w:pPr>
              <w:rPr>
                <w:rFonts w:ascii="Times New Roman" w:hAnsi="Times New Roman" w:cs="Times New Roman"/>
                <w:sz w:val="24"/>
                <w:szCs w:val="24"/>
              </w:rPr>
            </w:pPr>
          </w:p>
        </w:tc>
        <w:tc>
          <w:tcPr>
            <w:tcW w:w="2586" w:type="dxa"/>
          </w:tcPr>
          <w:p w14:paraId="18018542" w14:textId="77777777" w:rsidR="00263284" w:rsidRPr="003827D3" w:rsidRDefault="00263284" w:rsidP="009C2F29">
            <w:pPr>
              <w:spacing w:after="0"/>
              <w:contextualSpacing/>
              <w:rPr>
                <w:rFonts w:ascii="Times New Roman" w:hAnsi="Times New Roman"/>
                <w:color w:val="000000"/>
                <w:sz w:val="24"/>
                <w:szCs w:val="24"/>
                <w:lang w:val="de-DE"/>
              </w:rPr>
            </w:pPr>
            <w:r w:rsidRPr="003827D3">
              <w:rPr>
                <w:rFonts w:ascii="Times New Roman" w:hAnsi="Times New Roman"/>
                <w:color w:val="000000"/>
                <w:sz w:val="24"/>
                <w:szCs w:val="24"/>
                <w:lang w:val="de-DE"/>
              </w:rPr>
              <w:t>Emërton dhe shpjegon rrugët e frymëmarrjes, ndërtimin dhe funksionin e tyre;</w:t>
            </w:r>
          </w:p>
          <w:p w14:paraId="0D61E71B" w14:textId="77777777" w:rsidR="00263284" w:rsidRPr="003827D3" w:rsidRDefault="00263284" w:rsidP="009C2F29">
            <w:pPr>
              <w:spacing w:after="0"/>
              <w:contextualSpacing/>
              <w:rPr>
                <w:rFonts w:ascii="Times New Roman" w:hAnsi="Times New Roman"/>
                <w:color w:val="000000"/>
                <w:sz w:val="24"/>
                <w:szCs w:val="24"/>
                <w:lang w:val="de-DE"/>
              </w:rPr>
            </w:pPr>
            <w:r w:rsidRPr="003827D3">
              <w:rPr>
                <w:rFonts w:ascii="Times New Roman" w:hAnsi="Times New Roman"/>
                <w:color w:val="000000"/>
                <w:sz w:val="24"/>
                <w:szCs w:val="24"/>
                <w:lang w:val="de-DE"/>
              </w:rPr>
              <w:t xml:space="preserve">Përshkruan mekanizmat e frymëmarrjes mushkërore, branshiale dhe trakeidale si  dhe rregullimin e saj; </w:t>
            </w:r>
          </w:p>
          <w:p w14:paraId="7FEBBE23" w14:textId="77777777" w:rsidR="00263284" w:rsidRPr="003827D3" w:rsidRDefault="00263284" w:rsidP="009C2F29">
            <w:pPr>
              <w:spacing w:after="0"/>
              <w:contextualSpacing/>
              <w:rPr>
                <w:rFonts w:ascii="Times New Roman" w:hAnsi="Times New Roman"/>
                <w:color w:val="000000"/>
                <w:sz w:val="24"/>
                <w:szCs w:val="24"/>
                <w:lang w:val="de-DE"/>
              </w:rPr>
            </w:pPr>
            <w:r w:rsidRPr="003827D3">
              <w:rPr>
                <w:rFonts w:ascii="Times New Roman" w:hAnsi="Times New Roman"/>
                <w:color w:val="000000"/>
                <w:sz w:val="24"/>
                <w:szCs w:val="24"/>
                <w:lang w:val="de-DE"/>
              </w:rPr>
              <w:t>Emërton disa sëmundje kryesore  të sistemit të frymëmarrjes;</w:t>
            </w:r>
          </w:p>
          <w:p w14:paraId="11EA41EC" w14:textId="77777777" w:rsidR="00263284" w:rsidRPr="003827D3" w:rsidRDefault="00263284" w:rsidP="009C2F29">
            <w:pPr>
              <w:spacing w:after="0"/>
              <w:contextualSpacing/>
              <w:rPr>
                <w:rFonts w:ascii="Times New Roman" w:hAnsi="Times New Roman"/>
                <w:color w:val="000000"/>
                <w:sz w:val="24"/>
                <w:szCs w:val="24"/>
              </w:rPr>
            </w:pPr>
            <w:r w:rsidRPr="003827D3">
              <w:rPr>
                <w:rFonts w:ascii="Times New Roman" w:hAnsi="Times New Roman"/>
                <w:color w:val="000000"/>
                <w:sz w:val="24"/>
                <w:szCs w:val="24"/>
              </w:rPr>
              <w:lastRenderedPageBreak/>
              <w:t>Aplikon masazhin e zemrës, frymëmarrjen artificiale dhe simulon reanimimin;</w:t>
            </w:r>
          </w:p>
          <w:p w14:paraId="62EFC24A" w14:textId="77777777" w:rsidR="00263284" w:rsidRPr="003827D3" w:rsidRDefault="00263284" w:rsidP="009C2F29">
            <w:pPr>
              <w:spacing w:after="0"/>
              <w:contextualSpacing/>
              <w:rPr>
                <w:rFonts w:ascii="Times New Roman" w:hAnsi="Times New Roman"/>
                <w:color w:val="000000"/>
                <w:sz w:val="24"/>
                <w:szCs w:val="24"/>
              </w:rPr>
            </w:pPr>
            <w:r w:rsidRPr="003827D3">
              <w:rPr>
                <w:rFonts w:ascii="Times New Roman" w:hAnsi="Times New Roman"/>
                <w:color w:val="000000"/>
                <w:sz w:val="24"/>
                <w:szCs w:val="24"/>
              </w:rPr>
              <w:t>Emërton dhe shpjegon organet dhe sistemin e organeve të tajitjes (ekskretimit);</w:t>
            </w:r>
          </w:p>
          <w:p w14:paraId="22FD7CA2" w14:textId="77777777" w:rsidR="00263284" w:rsidRPr="003827D3" w:rsidRDefault="00263284" w:rsidP="009C2F29">
            <w:pPr>
              <w:spacing w:after="0"/>
              <w:contextualSpacing/>
              <w:rPr>
                <w:rFonts w:ascii="Times New Roman" w:hAnsi="Times New Roman"/>
                <w:color w:val="000000"/>
                <w:sz w:val="24"/>
                <w:szCs w:val="24"/>
              </w:rPr>
            </w:pPr>
            <w:r w:rsidRPr="003827D3">
              <w:rPr>
                <w:rFonts w:ascii="Times New Roman" w:hAnsi="Times New Roman"/>
                <w:color w:val="000000"/>
                <w:sz w:val="24"/>
                <w:szCs w:val="24"/>
              </w:rPr>
              <w:t>Përshkruan procesin e tajitjes te grupet e ndryshme shtazoresi dhe sëmundje të organeve për tajitje;</w:t>
            </w:r>
          </w:p>
          <w:p w14:paraId="71A30DF8" w14:textId="77777777" w:rsidR="00263284" w:rsidRPr="003827D3" w:rsidRDefault="00263284" w:rsidP="009C2F29">
            <w:pPr>
              <w:spacing w:after="0"/>
              <w:contextualSpacing/>
              <w:rPr>
                <w:rFonts w:ascii="Times New Roman" w:hAnsi="Times New Roman"/>
                <w:color w:val="000000"/>
                <w:sz w:val="24"/>
                <w:szCs w:val="24"/>
              </w:rPr>
            </w:pPr>
            <w:r w:rsidRPr="003827D3">
              <w:rPr>
                <w:rFonts w:ascii="Times New Roman" w:hAnsi="Times New Roman"/>
                <w:color w:val="000000"/>
                <w:sz w:val="24"/>
                <w:szCs w:val="24"/>
              </w:rPr>
              <w:t xml:space="preserve">Identifikon dhe shpjegon mbështjellësin trupor të grupet e ndryeshme të shtazëve dhe derivatet  e </w:t>
            </w:r>
            <w:r w:rsidRPr="003827D3">
              <w:rPr>
                <w:rFonts w:ascii="Times New Roman" w:hAnsi="Times New Roman"/>
                <w:color w:val="000000"/>
                <w:sz w:val="24"/>
                <w:szCs w:val="24"/>
              </w:rPr>
              <w:lastRenderedPageBreak/>
              <w:t>mbështjellsit trupor;</w:t>
            </w:r>
          </w:p>
          <w:p w14:paraId="175BC900" w14:textId="77777777" w:rsidR="00263284" w:rsidRPr="003827D3" w:rsidRDefault="00263284" w:rsidP="009C2F29">
            <w:pPr>
              <w:spacing w:after="0"/>
              <w:contextualSpacing/>
              <w:rPr>
                <w:rFonts w:ascii="Times New Roman" w:hAnsi="Times New Roman"/>
                <w:color w:val="000000"/>
                <w:sz w:val="24"/>
                <w:szCs w:val="24"/>
              </w:rPr>
            </w:pPr>
            <w:r w:rsidRPr="003827D3">
              <w:rPr>
                <w:rFonts w:ascii="Times New Roman" w:hAnsi="Times New Roman"/>
                <w:color w:val="000000"/>
                <w:sz w:val="24"/>
                <w:szCs w:val="24"/>
              </w:rPr>
              <w:t>Vlerëson rolin e  higjienës së lëkurës (posaçërisht të duarve) për të evituar sëmundjet e sistemit tretës;</w:t>
            </w:r>
          </w:p>
          <w:p w14:paraId="373AB9AD" w14:textId="77777777" w:rsidR="00263284" w:rsidRPr="003827D3" w:rsidRDefault="00263284" w:rsidP="009C2F29">
            <w:pPr>
              <w:spacing w:after="0"/>
              <w:contextualSpacing/>
              <w:rPr>
                <w:rFonts w:ascii="Times New Roman" w:hAnsi="Times New Roman"/>
                <w:color w:val="000000"/>
                <w:sz w:val="24"/>
                <w:szCs w:val="24"/>
              </w:rPr>
            </w:pPr>
            <w:r w:rsidRPr="003827D3">
              <w:rPr>
                <w:rFonts w:ascii="Times New Roman" w:hAnsi="Times New Roman"/>
                <w:color w:val="000000"/>
                <w:sz w:val="24"/>
                <w:szCs w:val="24"/>
              </w:rPr>
              <w:t>Emërton dhe shpjegon indin nervor, organet dhe sistemin e organeve nervore.- Analizon evolucionin e sistemit nervor te  shtazët;</w:t>
            </w:r>
          </w:p>
          <w:p w14:paraId="62F1EFEC" w14:textId="77777777" w:rsidR="00263284" w:rsidRPr="003827D3" w:rsidRDefault="00263284" w:rsidP="009C2F29">
            <w:pPr>
              <w:spacing w:after="0"/>
              <w:contextualSpacing/>
              <w:rPr>
                <w:rFonts w:ascii="Times New Roman" w:hAnsi="Times New Roman"/>
                <w:color w:val="000000"/>
                <w:sz w:val="24"/>
                <w:szCs w:val="24"/>
                <w:lang w:val="de-DE"/>
              </w:rPr>
            </w:pPr>
            <w:r w:rsidRPr="003827D3">
              <w:rPr>
                <w:rFonts w:ascii="Times New Roman" w:hAnsi="Times New Roman"/>
                <w:color w:val="000000"/>
                <w:sz w:val="24"/>
                <w:szCs w:val="24"/>
                <w:lang w:val="de-DE"/>
              </w:rPr>
              <w:t xml:space="preserve">Analizon procesin e funksionimit të sistemit nervor prej pranimit të ngacmimin deri te reagimi; </w:t>
            </w:r>
          </w:p>
          <w:p w14:paraId="768E14E9" w14:textId="77777777" w:rsidR="00263284" w:rsidRPr="003827D3" w:rsidRDefault="00263284" w:rsidP="009C2F29">
            <w:pPr>
              <w:spacing w:after="0"/>
              <w:contextualSpacing/>
              <w:rPr>
                <w:rFonts w:ascii="Times New Roman" w:hAnsi="Times New Roman"/>
                <w:color w:val="000000"/>
                <w:sz w:val="24"/>
                <w:szCs w:val="24"/>
                <w:lang w:val="de-DE"/>
              </w:rPr>
            </w:pPr>
            <w:r w:rsidRPr="003827D3">
              <w:rPr>
                <w:rFonts w:ascii="Times New Roman" w:hAnsi="Times New Roman"/>
                <w:color w:val="000000"/>
                <w:sz w:val="24"/>
                <w:szCs w:val="24"/>
                <w:lang w:val="de-DE"/>
              </w:rPr>
              <w:t xml:space="preserve">Shpjegon ndërtimin e </w:t>
            </w:r>
            <w:r w:rsidRPr="003827D3">
              <w:rPr>
                <w:rFonts w:ascii="Times New Roman" w:hAnsi="Times New Roman"/>
                <w:color w:val="000000"/>
                <w:sz w:val="24"/>
                <w:szCs w:val="24"/>
                <w:lang w:val="de-DE"/>
              </w:rPr>
              <w:lastRenderedPageBreak/>
              <w:t>shqisës së të parit, dëgjuarit, ekuilibrit, shijes, nuhatjes, shqisave lëkurore dhe të analizojë funksionin e tyre;</w:t>
            </w:r>
          </w:p>
          <w:p w14:paraId="43C5293A" w14:textId="77777777" w:rsidR="00263284" w:rsidRPr="003827D3" w:rsidRDefault="00263284" w:rsidP="009C2F29">
            <w:pPr>
              <w:spacing w:after="0"/>
              <w:contextualSpacing/>
              <w:rPr>
                <w:rFonts w:ascii="Times New Roman" w:hAnsi="Times New Roman"/>
                <w:color w:val="000000"/>
                <w:sz w:val="24"/>
                <w:szCs w:val="24"/>
                <w:lang w:val="de-DE"/>
              </w:rPr>
            </w:pPr>
            <w:r w:rsidRPr="003827D3">
              <w:rPr>
                <w:rFonts w:ascii="Times New Roman" w:hAnsi="Times New Roman"/>
                <w:color w:val="000000"/>
                <w:sz w:val="24"/>
                <w:szCs w:val="24"/>
                <w:lang w:val="de-DE"/>
              </w:rPr>
              <w:t xml:space="preserve">Përshkruan dhe shpjegon ndërtimin dhe funksionin e gjëndrave endokrine </w:t>
            </w:r>
          </w:p>
          <w:p w14:paraId="7DCB7633" w14:textId="77777777" w:rsidR="00263284" w:rsidRPr="003827D3" w:rsidRDefault="00263284" w:rsidP="009C2F29">
            <w:pPr>
              <w:spacing w:after="0"/>
              <w:contextualSpacing/>
              <w:rPr>
                <w:rFonts w:ascii="Times New Roman" w:hAnsi="Times New Roman"/>
                <w:color w:val="000000"/>
                <w:sz w:val="24"/>
                <w:szCs w:val="24"/>
                <w:lang w:val="de-DE"/>
              </w:rPr>
            </w:pPr>
            <w:r w:rsidRPr="003827D3">
              <w:rPr>
                <w:rFonts w:ascii="Times New Roman" w:hAnsi="Times New Roman"/>
                <w:color w:val="000000"/>
                <w:sz w:val="24"/>
                <w:szCs w:val="24"/>
                <w:lang w:val="de-DE"/>
              </w:rPr>
              <w:t>Liston hormonet më të rëndësishme të gjëndrave endokrine dhe të përshkruajë rolin fiziologjik të tyre te shtazët;</w:t>
            </w:r>
          </w:p>
          <w:p w14:paraId="01828475" w14:textId="77777777" w:rsidR="00263284" w:rsidRPr="003827D3" w:rsidRDefault="00263284" w:rsidP="009C2F29">
            <w:pPr>
              <w:spacing w:after="0"/>
              <w:contextualSpacing/>
              <w:rPr>
                <w:rFonts w:ascii="Times New Roman" w:hAnsi="Times New Roman"/>
                <w:color w:val="000000"/>
                <w:sz w:val="24"/>
                <w:szCs w:val="24"/>
                <w:lang w:val="de-DE"/>
              </w:rPr>
            </w:pPr>
            <w:r w:rsidRPr="003827D3">
              <w:rPr>
                <w:rFonts w:ascii="Times New Roman" w:hAnsi="Times New Roman"/>
                <w:color w:val="000000"/>
                <w:sz w:val="24"/>
                <w:szCs w:val="24"/>
                <w:lang w:val="de-DE"/>
              </w:rPr>
              <w:t xml:space="preserve">Identifikon sëmundje që shfaqen si pasojë e çrregullimit të </w:t>
            </w:r>
            <w:r w:rsidRPr="003827D3">
              <w:rPr>
                <w:rFonts w:ascii="Times New Roman" w:hAnsi="Times New Roman"/>
                <w:color w:val="000000"/>
                <w:sz w:val="24"/>
                <w:szCs w:val="24"/>
                <w:lang w:val="de-DE"/>
              </w:rPr>
              <w:lastRenderedPageBreak/>
              <w:t>funksionit të sistemit endokrin;</w:t>
            </w:r>
          </w:p>
          <w:p w14:paraId="07202EC9" w14:textId="77777777" w:rsidR="00263284" w:rsidRPr="003827D3" w:rsidRDefault="00263284" w:rsidP="009C2F29">
            <w:pPr>
              <w:spacing w:after="0"/>
              <w:contextualSpacing/>
              <w:rPr>
                <w:rFonts w:ascii="Times New Roman" w:hAnsi="Times New Roman"/>
                <w:color w:val="000000"/>
                <w:sz w:val="24"/>
                <w:szCs w:val="24"/>
                <w:lang w:val="de-DE"/>
              </w:rPr>
            </w:pPr>
            <w:r w:rsidRPr="003827D3">
              <w:rPr>
                <w:rFonts w:ascii="Times New Roman" w:hAnsi="Times New Roman"/>
                <w:color w:val="000000"/>
                <w:sz w:val="24"/>
                <w:szCs w:val="24"/>
                <w:lang w:val="de-DE"/>
              </w:rPr>
              <w:t>Emërton dhe shpjegon ndërtimin dhe funksionin e sistemi për riprodhim  te  grupeve shtazore;</w:t>
            </w:r>
          </w:p>
          <w:p w14:paraId="78AF83EC" w14:textId="77777777" w:rsidR="00263284" w:rsidRPr="003827D3" w:rsidRDefault="00263284" w:rsidP="009C2F29">
            <w:pPr>
              <w:pStyle w:val="TableParagraph"/>
              <w:spacing w:line="276" w:lineRule="auto"/>
              <w:ind w:right="105"/>
              <w:rPr>
                <w:sz w:val="24"/>
                <w:szCs w:val="24"/>
              </w:rPr>
            </w:pPr>
            <w:r w:rsidRPr="003827D3">
              <w:rPr>
                <w:color w:val="000000"/>
                <w:sz w:val="24"/>
                <w:szCs w:val="24"/>
                <w:lang w:val="de-DE"/>
              </w:rPr>
              <w:t>Shpjegon mënyrat e shumimit të grupeve të ndryshme shtazore</w:t>
            </w:r>
          </w:p>
        </w:tc>
        <w:tc>
          <w:tcPr>
            <w:tcW w:w="2367" w:type="dxa"/>
          </w:tcPr>
          <w:p w14:paraId="0064F534" w14:textId="77777777" w:rsidR="00263284" w:rsidRPr="003827D3" w:rsidRDefault="00263284" w:rsidP="009C2F29">
            <w:pPr>
              <w:pStyle w:val="TableParagraph"/>
              <w:rPr>
                <w:sz w:val="24"/>
                <w:szCs w:val="24"/>
              </w:rPr>
            </w:pPr>
            <w:r w:rsidRPr="003827D3">
              <w:rPr>
                <w:sz w:val="24"/>
                <w:szCs w:val="24"/>
              </w:rPr>
              <w:lastRenderedPageBreak/>
              <w:t>1.Frymëmarrja te gjallesat</w:t>
            </w:r>
          </w:p>
          <w:p w14:paraId="3C1F7C85" w14:textId="77777777" w:rsidR="00263284" w:rsidRPr="003827D3" w:rsidRDefault="00263284" w:rsidP="009C2F29">
            <w:pPr>
              <w:pStyle w:val="TableParagraph"/>
              <w:rPr>
                <w:sz w:val="24"/>
                <w:szCs w:val="24"/>
              </w:rPr>
            </w:pPr>
            <w:r w:rsidRPr="003827D3">
              <w:rPr>
                <w:sz w:val="24"/>
                <w:szCs w:val="24"/>
              </w:rPr>
              <w:t>2.Procesi i frymëmarrjës</w:t>
            </w:r>
          </w:p>
          <w:p w14:paraId="1EF8CFBD" w14:textId="77777777" w:rsidR="00263284" w:rsidRPr="003827D3" w:rsidRDefault="00263284" w:rsidP="009C2F29">
            <w:pPr>
              <w:pStyle w:val="TableParagraph"/>
              <w:rPr>
                <w:sz w:val="24"/>
                <w:szCs w:val="24"/>
              </w:rPr>
            </w:pPr>
            <w:r w:rsidRPr="003827D3">
              <w:rPr>
                <w:sz w:val="24"/>
                <w:szCs w:val="24"/>
              </w:rPr>
              <w:t>3. Mekanizimi i frymëmarrjes në ujë dhe tokë</w:t>
            </w:r>
          </w:p>
          <w:p w14:paraId="4A464A38" w14:textId="77777777" w:rsidR="00263284" w:rsidRPr="003827D3" w:rsidRDefault="00263284" w:rsidP="009C2F29">
            <w:pPr>
              <w:pStyle w:val="TableParagraph"/>
              <w:rPr>
                <w:sz w:val="24"/>
                <w:szCs w:val="24"/>
              </w:rPr>
            </w:pPr>
            <w:r w:rsidRPr="003827D3">
              <w:rPr>
                <w:sz w:val="24"/>
                <w:szCs w:val="24"/>
              </w:rPr>
              <w:t xml:space="preserve">4. Sëmundjet e sistemit të frymëmarrjës </w:t>
            </w:r>
          </w:p>
          <w:p w14:paraId="059A27E7" w14:textId="77777777" w:rsidR="00263284" w:rsidRPr="003827D3" w:rsidRDefault="00263284" w:rsidP="009C2F29">
            <w:pPr>
              <w:pStyle w:val="TableParagraph"/>
              <w:rPr>
                <w:sz w:val="24"/>
                <w:szCs w:val="24"/>
              </w:rPr>
            </w:pPr>
            <w:r w:rsidRPr="003827D3">
              <w:rPr>
                <w:sz w:val="24"/>
                <w:szCs w:val="24"/>
              </w:rPr>
              <w:t>5.Përsëritje- Sistemi i organeve të frymëmarrjes</w:t>
            </w:r>
          </w:p>
          <w:p w14:paraId="05F98F6E" w14:textId="77777777" w:rsidR="00263284" w:rsidRPr="003827D3" w:rsidRDefault="00263284" w:rsidP="009C2F29">
            <w:pPr>
              <w:pStyle w:val="TableParagraph"/>
              <w:rPr>
                <w:sz w:val="24"/>
                <w:szCs w:val="24"/>
              </w:rPr>
            </w:pPr>
            <w:r w:rsidRPr="003827D3">
              <w:rPr>
                <w:sz w:val="24"/>
                <w:szCs w:val="24"/>
              </w:rPr>
              <w:t>6. Sistemi i organeve taitëse</w:t>
            </w:r>
          </w:p>
          <w:p w14:paraId="52001F84" w14:textId="77777777" w:rsidR="00263284" w:rsidRPr="003827D3" w:rsidRDefault="00263284" w:rsidP="009C2F29">
            <w:pPr>
              <w:pStyle w:val="TableParagraph"/>
              <w:rPr>
                <w:sz w:val="24"/>
                <w:szCs w:val="24"/>
              </w:rPr>
            </w:pPr>
            <w:r w:rsidRPr="003827D3">
              <w:rPr>
                <w:sz w:val="24"/>
                <w:szCs w:val="24"/>
              </w:rPr>
              <w:t>7. Taitja te organizmat shtazor dhe sëmundjet taitëse</w:t>
            </w:r>
          </w:p>
          <w:p w14:paraId="69C5D967" w14:textId="77777777" w:rsidR="00263284" w:rsidRPr="003827D3" w:rsidRDefault="00263284" w:rsidP="009C2F29">
            <w:pPr>
              <w:pStyle w:val="TableParagraph"/>
              <w:rPr>
                <w:sz w:val="24"/>
                <w:szCs w:val="24"/>
              </w:rPr>
            </w:pPr>
            <w:r w:rsidRPr="003827D3">
              <w:rPr>
                <w:sz w:val="24"/>
                <w:szCs w:val="24"/>
              </w:rPr>
              <w:t xml:space="preserve">8.Mbulesa </w:t>
            </w:r>
            <w:r w:rsidRPr="003827D3">
              <w:rPr>
                <w:sz w:val="24"/>
                <w:szCs w:val="24"/>
              </w:rPr>
              <w:lastRenderedPageBreak/>
              <w:t xml:space="preserve">trupore(lëkura) ndërtimi i sajë </w:t>
            </w:r>
          </w:p>
          <w:p w14:paraId="66322513" w14:textId="77777777" w:rsidR="00263284" w:rsidRPr="003827D3" w:rsidRDefault="00263284" w:rsidP="009C2F29">
            <w:pPr>
              <w:pStyle w:val="TableParagraph"/>
              <w:rPr>
                <w:sz w:val="24"/>
                <w:szCs w:val="24"/>
              </w:rPr>
            </w:pPr>
            <w:r w:rsidRPr="003827D3">
              <w:rPr>
                <w:sz w:val="24"/>
                <w:szCs w:val="24"/>
              </w:rPr>
              <w:t>9.Mbulesa trupore te grupet e shtazëve të ndryshme. Derivatet e lëkurs</w:t>
            </w:r>
          </w:p>
          <w:p w14:paraId="2CC52FE2" w14:textId="77777777" w:rsidR="00263284" w:rsidRPr="003827D3" w:rsidRDefault="00263284" w:rsidP="009C2F29">
            <w:pPr>
              <w:pStyle w:val="TableParagraph"/>
              <w:rPr>
                <w:sz w:val="24"/>
                <w:szCs w:val="24"/>
              </w:rPr>
            </w:pPr>
            <w:r w:rsidRPr="003827D3">
              <w:rPr>
                <w:sz w:val="24"/>
                <w:szCs w:val="24"/>
              </w:rPr>
              <w:t>10. Indi nervor, organet dhe sistemi i organeve nervore</w:t>
            </w:r>
          </w:p>
          <w:p w14:paraId="23CAACBF" w14:textId="77777777" w:rsidR="00263284" w:rsidRPr="003827D3" w:rsidRDefault="00263284" w:rsidP="009C2F29">
            <w:pPr>
              <w:pStyle w:val="TableParagraph"/>
              <w:rPr>
                <w:sz w:val="24"/>
                <w:szCs w:val="24"/>
              </w:rPr>
            </w:pPr>
            <w:r w:rsidRPr="003827D3">
              <w:rPr>
                <w:sz w:val="24"/>
                <w:szCs w:val="24"/>
              </w:rPr>
              <w:t xml:space="preserve">11. Evolucioni i sistemit nervor te shtazët pakurrizore dhe tek ato kurrizore </w:t>
            </w:r>
          </w:p>
          <w:p w14:paraId="3151E558" w14:textId="77777777" w:rsidR="00263284" w:rsidRPr="003827D3" w:rsidRDefault="00263284" w:rsidP="009C2F29">
            <w:pPr>
              <w:pStyle w:val="TableParagraph"/>
              <w:rPr>
                <w:sz w:val="24"/>
                <w:szCs w:val="24"/>
              </w:rPr>
            </w:pPr>
          </w:p>
          <w:p w14:paraId="2DD81F29" w14:textId="77777777" w:rsidR="00263284" w:rsidRPr="003827D3" w:rsidRDefault="00263284" w:rsidP="009C2F29">
            <w:pPr>
              <w:pStyle w:val="TableParagraph"/>
              <w:rPr>
                <w:sz w:val="24"/>
                <w:szCs w:val="24"/>
              </w:rPr>
            </w:pPr>
            <w:r w:rsidRPr="003827D3">
              <w:rPr>
                <w:sz w:val="24"/>
                <w:szCs w:val="24"/>
              </w:rPr>
              <w:t xml:space="preserve">12. Funksionimi i i sitemit nervor. </w:t>
            </w:r>
          </w:p>
          <w:p w14:paraId="57303897" w14:textId="77777777" w:rsidR="00263284" w:rsidRPr="003827D3" w:rsidRDefault="00263284" w:rsidP="009C2F29">
            <w:pPr>
              <w:pStyle w:val="TableParagraph"/>
              <w:rPr>
                <w:sz w:val="24"/>
                <w:szCs w:val="24"/>
              </w:rPr>
            </w:pPr>
            <w:r w:rsidRPr="003827D3">
              <w:rPr>
                <w:sz w:val="24"/>
                <w:szCs w:val="24"/>
              </w:rPr>
              <w:t>Shpejtësia e reagimit-reflekset dhe sistemi nervor</w:t>
            </w:r>
          </w:p>
          <w:p w14:paraId="6FF7EABE" w14:textId="77777777" w:rsidR="00263284" w:rsidRPr="003827D3" w:rsidRDefault="00263284" w:rsidP="009C2F29">
            <w:pPr>
              <w:pStyle w:val="TableParagraph"/>
              <w:rPr>
                <w:sz w:val="24"/>
                <w:szCs w:val="24"/>
              </w:rPr>
            </w:pPr>
          </w:p>
          <w:p w14:paraId="14F57ED3" w14:textId="77777777" w:rsidR="00263284" w:rsidRPr="003827D3" w:rsidRDefault="00263284" w:rsidP="009C2F29">
            <w:pPr>
              <w:pStyle w:val="TableParagraph"/>
              <w:rPr>
                <w:sz w:val="24"/>
                <w:szCs w:val="24"/>
              </w:rPr>
            </w:pPr>
          </w:p>
          <w:p w14:paraId="290F2B9C" w14:textId="77777777" w:rsidR="00263284" w:rsidRPr="003827D3" w:rsidRDefault="00263284" w:rsidP="009C2F29">
            <w:pPr>
              <w:pStyle w:val="TableParagraph"/>
              <w:rPr>
                <w:sz w:val="24"/>
                <w:szCs w:val="24"/>
              </w:rPr>
            </w:pPr>
          </w:p>
          <w:p w14:paraId="4608DA09" w14:textId="77777777" w:rsidR="00263284" w:rsidRPr="003827D3" w:rsidRDefault="00263284" w:rsidP="009C2F29">
            <w:pPr>
              <w:pStyle w:val="TableParagraph"/>
              <w:rPr>
                <w:sz w:val="24"/>
                <w:szCs w:val="24"/>
              </w:rPr>
            </w:pPr>
            <w:r w:rsidRPr="003827D3">
              <w:rPr>
                <w:sz w:val="24"/>
                <w:szCs w:val="24"/>
              </w:rPr>
              <w:t xml:space="preserve">13. Shqisat, antenatë trupit tonë organet e  të parit dhe të dëgjuarit dhe </w:t>
            </w:r>
            <w:r w:rsidRPr="003827D3">
              <w:rPr>
                <w:sz w:val="24"/>
                <w:szCs w:val="24"/>
              </w:rPr>
              <w:lastRenderedPageBreak/>
              <w:t>shqisat tjera</w:t>
            </w:r>
          </w:p>
          <w:p w14:paraId="5CA1675B" w14:textId="77777777" w:rsidR="00263284" w:rsidRPr="003827D3" w:rsidRDefault="00263284" w:rsidP="009C2F29">
            <w:pPr>
              <w:pStyle w:val="TableParagraph"/>
              <w:rPr>
                <w:sz w:val="24"/>
                <w:szCs w:val="24"/>
              </w:rPr>
            </w:pPr>
            <w:r w:rsidRPr="003827D3">
              <w:rPr>
                <w:sz w:val="24"/>
                <w:szCs w:val="24"/>
              </w:rPr>
              <w:t>14. Evolucioni i shqisave të pakurrizirëve</w:t>
            </w:r>
          </w:p>
          <w:p w14:paraId="3706F0F7" w14:textId="77777777" w:rsidR="00263284" w:rsidRPr="003827D3" w:rsidRDefault="00263284" w:rsidP="009C2F29">
            <w:pPr>
              <w:pStyle w:val="TableParagraph"/>
              <w:rPr>
                <w:sz w:val="24"/>
                <w:szCs w:val="24"/>
              </w:rPr>
            </w:pPr>
            <w:r w:rsidRPr="003827D3">
              <w:rPr>
                <w:sz w:val="24"/>
                <w:szCs w:val="24"/>
              </w:rPr>
              <w:t>15. Sistemi endokrin, hormonet</w:t>
            </w:r>
          </w:p>
          <w:p w14:paraId="20570495" w14:textId="77777777" w:rsidR="00263284" w:rsidRPr="003827D3" w:rsidRDefault="00263284" w:rsidP="009C2F29">
            <w:pPr>
              <w:pStyle w:val="TableParagraph"/>
              <w:rPr>
                <w:sz w:val="24"/>
                <w:szCs w:val="24"/>
              </w:rPr>
            </w:pPr>
            <w:r w:rsidRPr="003827D3">
              <w:rPr>
                <w:sz w:val="24"/>
                <w:szCs w:val="24"/>
              </w:rPr>
              <w:t xml:space="preserve">16. Rregullimi i sasisë së sheqerit dhe kalciumit në gjak </w:t>
            </w:r>
          </w:p>
          <w:p w14:paraId="45577B3B" w14:textId="77777777" w:rsidR="00263284" w:rsidRPr="003827D3" w:rsidRDefault="00263284" w:rsidP="009C2F29">
            <w:pPr>
              <w:pStyle w:val="TableParagraph"/>
              <w:rPr>
                <w:sz w:val="24"/>
                <w:szCs w:val="24"/>
              </w:rPr>
            </w:pPr>
            <w:r w:rsidRPr="003827D3">
              <w:rPr>
                <w:sz w:val="24"/>
                <w:szCs w:val="24"/>
              </w:rPr>
              <w:t>17. Sëmundjet autoimune</w:t>
            </w:r>
          </w:p>
          <w:p w14:paraId="481F5BA0" w14:textId="77777777" w:rsidR="00263284" w:rsidRPr="003827D3" w:rsidRDefault="00263284" w:rsidP="009C2F29">
            <w:pPr>
              <w:pStyle w:val="TableParagraph"/>
              <w:rPr>
                <w:sz w:val="24"/>
                <w:szCs w:val="24"/>
              </w:rPr>
            </w:pPr>
            <w:r w:rsidRPr="003827D3">
              <w:rPr>
                <w:sz w:val="24"/>
                <w:szCs w:val="24"/>
              </w:rPr>
              <w:t>18. Format e riprodhimit të shtazëve</w:t>
            </w:r>
          </w:p>
          <w:p w14:paraId="760AF71E" w14:textId="77777777" w:rsidR="00263284" w:rsidRPr="003827D3" w:rsidRDefault="00263284" w:rsidP="009C2F29">
            <w:pPr>
              <w:pStyle w:val="TableParagraph"/>
              <w:rPr>
                <w:sz w:val="24"/>
                <w:szCs w:val="24"/>
              </w:rPr>
            </w:pPr>
            <w:r w:rsidRPr="003827D3">
              <w:rPr>
                <w:sz w:val="24"/>
                <w:szCs w:val="24"/>
              </w:rPr>
              <w:t xml:space="preserve">19. Vlerësim </w:t>
            </w:r>
          </w:p>
          <w:p w14:paraId="1DB72C9E" w14:textId="77777777" w:rsidR="00263284" w:rsidRPr="003827D3" w:rsidRDefault="00263284" w:rsidP="009C2F29">
            <w:pPr>
              <w:pStyle w:val="TableParagraph"/>
              <w:spacing w:line="229" w:lineRule="exact"/>
              <w:rPr>
                <w:sz w:val="24"/>
                <w:szCs w:val="24"/>
              </w:rPr>
            </w:pPr>
          </w:p>
        </w:tc>
        <w:tc>
          <w:tcPr>
            <w:tcW w:w="740" w:type="dxa"/>
          </w:tcPr>
          <w:p w14:paraId="17376079" w14:textId="77777777" w:rsidR="00263284" w:rsidRPr="003827D3" w:rsidRDefault="00263284" w:rsidP="009C2F29">
            <w:pPr>
              <w:rPr>
                <w:rFonts w:ascii="Times New Roman" w:hAnsi="Times New Roman" w:cs="Times New Roman"/>
                <w:sz w:val="24"/>
                <w:szCs w:val="24"/>
              </w:rPr>
            </w:pPr>
            <w:r w:rsidRPr="003827D3">
              <w:rPr>
                <w:rFonts w:ascii="Times New Roman" w:hAnsi="Times New Roman" w:cs="Times New Roman"/>
                <w:sz w:val="24"/>
                <w:szCs w:val="24"/>
              </w:rPr>
              <w:lastRenderedPageBreak/>
              <w:t>20</w:t>
            </w:r>
          </w:p>
        </w:tc>
        <w:tc>
          <w:tcPr>
            <w:tcW w:w="1909" w:type="dxa"/>
          </w:tcPr>
          <w:p w14:paraId="427CC8D7" w14:textId="77777777" w:rsidR="00263284" w:rsidRPr="003827D3" w:rsidRDefault="00263284" w:rsidP="009C2F29">
            <w:pPr>
              <w:pStyle w:val="Paragrafiilists"/>
              <w:tabs>
                <w:tab w:val="left" w:pos="720"/>
                <w:tab w:val="left" w:pos="900"/>
              </w:tabs>
              <w:autoSpaceDE w:val="0"/>
              <w:autoSpaceDN w:val="0"/>
              <w:adjustRightInd w:val="0"/>
              <w:spacing w:after="0" w:line="240" w:lineRule="auto"/>
              <w:ind w:left="0"/>
              <w:contextualSpacing/>
              <w:jc w:val="both"/>
              <w:rPr>
                <w:rFonts w:ascii="Times New Roman" w:hAnsi="Times New Roman"/>
                <w:sz w:val="24"/>
                <w:szCs w:val="24"/>
                <w:lang w:val="it-IT"/>
              </w:rPr>
            </w:pPr>
            <w:r w:rsidRPr="003827D3">
              <w:rPr>
                <w:rFonts w:ascii="Times New Roman" w:hAnsi="Times New Roman"/>
                <w:sz w:val="24"/>
                <w:szCs w:val="24"/>
                <w:lang w:val="it-IT"/>
              </w:rPr>
              <w:t>Mësimdhënie e drejtëpërdrejtë (shpjegim, sqarim, ushtrime praktike dhe shembujt);</w:t>
            </w:r>
          </w:p>
          <w:p w14:paraId="4831B380" w14:textId="77777777" w:rsidR="00263284" w:rsidRPr="003827D3" w:rsidRDefault="00263284" w:rsidP="009C2F29">
            <w:pPr>
              <w:pStyle w:val="Paragrafiilists"/>
              <w:tabs>
                <w:tab w:val="left" w:pos="720"/>
                <w:tab w:val="left" w:pos="900"/>
              </w:tabs>
              <w:autoSpaceDE w:val="0"/>
              <w:autoSpaceDN w:val="0"/>
              <w:adjustRightInd w:val="0"/>
              <w:spacing w:after="0" w:line="240" w:lineRule="auto"/>
              <w:ind w:left="0"/>
              <w:contextualSpacing/>
              <w:jc w:val="both"/>
              <w:rPr>
                <w:rFonts w:ascii="Times New Roman" w:hAnsi="Times New Roman"/>
                <w:sz w:val="24"/>
                <w:szCs w:val="24"/>
                <w:lang w:val="it-IT"/>
              </w:rPr>
            </w:pPr>
          </w:p>
          <w:p w14:paraId="35C015B5" w14:textId="77777777" w:rsidR="00263284" w:rsidRPr="003827D3" w:rsidRDefault="00263284" w:rsidP="009C2F29">
            <w:pPr>
              <w:pStyle w:val="Paragrafiilists"/>
              <w:tabs>
                <w:tab w:val="left" w:pos="720"/>
                <w:tab w:val="left" w:pos="900"/>
              </w:tabs>
              <w:autoSpaceDE w:val="0"/>
              <w:autoSpaceDN w:val="0"/>
              <w:adjustRightInd w:val="0"/>
              <w:spacing w:after="0" w:line="240" w:lineRule="auto"/>
              <w:ind w:left="0"/>
              <w:contextualSpacing/>
              <w:jc w:val="both"/>
              <w:rPr>
                <w:rFonts w:ascii="Times New Roman" w:hAnsi="Times New Roman"/>
                <w:sz w:val="24"/>
                <w:szCs w:val="24"/>
                <w:lang w:val="it-IT"/>
              </w:rPr>
            </w:pPr>
            <w:r w:rsidRPr="003827D3">
              <w:rPr>
                <w:rFonts w:ascii="Times New Roman" w:hAnsi="Times New Roman"/>
                <w:sz w:val="24"/>
                <w:szCs w:val="24"/>
                <w:lang w:val="it-IT"/>
              </w:rPr>
              <w:t>Mësimëdhënie joedrejtëpërdrejtë (shqyrtimi, zbulimi, zgjidhja e problemeve);</w:t>
            </w:r>
          </w:p>
          <w:p w14:paraId="250DA349" w14:textId="77777777" w:rsidR="00263284" w:rsidRPr="003827D3" w:rsidRDefault="00263284" w:rsidP="009C2F29">
            <w:pPr>
              <w:pStyle w:val="Paragrafiilists"/>
              <w:tabs>
                <w:tab w:val="left" w:pos="1632"/>
                <w:tab w:val="left" w:pos="900"/>
              </w:tabs>
              <w:ind w:left="0"/>
              <w:jc w:val="both"/>
              <w:rPr>
                <w:rFonts w:ascii="Times New Roman" w:hAnsi="Times New Roman"/>
                <w:sz w:val="24"/>
                <w:szCs w:val="24"/>
                <w:lang w:val="it-IT"/>
              </w:rPr>
            </w:pPr>
          </w:p>
          <w:p w14:paraId="173DFBE4" w14:textId="77777777" w:rsidR="00263284" w:rsidRPr="003827D3" w:rsidRDefault="00263284" w:rsidP="009C2F29">
            <w:pPr>
              <w:pStyle w:val="Paragrafiilists"/>
              <w:tabs>
                <w:tab w:val="left" w:pos="1632"/>
                <w:tab w:val="left" w:pos="900"/>
              </w:tabs>
              <w:ind w:left="0"/>
              <w:jc w:val="both"/>
              <w:rPr>
                <w:rFonts w:ascii="Times New Roman" w:hAnsi="Times New Roman"/>
                <w:sz w:val="24"/>
                <w:szCs w:val="24"/>
                <w:lang w:val="it-IT"/>
              </w:rPr>
            </w:pPr>
            <w:r w:rsidRPr="003827D3">
              <w:rPr>
                <w:rFonts w:ascii="Times New Roman" w:hAnsi="Times New Roman"/>
                <w:sz w:val="24"/>
                <w:szCs w:val="24"/>
                <w:lang w:val="it-IT"/>
              </w:rPr>
              <w:t>Mësimdhënie me anë të pyetjeve (teknika e pyetjeve drejtuar nxënësve);</w:t>
            </w:r>
          </w:p>
          <w:p w14:paraId="3FF52189" w14:textId="77777777" w:rsidR="00263284" w:rsidRPr="003827D3" w:rsidRDefault="00263284" w:rsidP="009C2F29">
            <w:pPr>
              <w:pStyle w:val="Paragrafiilists"/>
              <w:tabs>
                <w:tab w:val="left" w:pos="720"/>
                <w:tab w:val="left" w:pos="900"/>
              </w:tabs>
              <w:autoSpaceDE w:val="0"/>
              <w:autoSpaceDN w:val="0"/>
              <w:adjustRightInd w:val="0"/>
              <w:spacing w:after="0" w:line="240" w:lineRule="auto"/>
              <w:ind w:left="0"/>
              <w:contextualSpacing/>
              <w:rPr>
                <w:rFonts w:ascii="Times New Roman" w:hAnsi="Times New Roman"/>
                <w:sz w:val="24"/>
                <w:szCs w:val="24"/>
                <w:lang w:val="it-IT"/>
              </w:rPr>
            </w:pPr>
            <w:r w:rsidRPr="003827D3">
              <w:rPr>
                <w:rFonts w:ascii="Times New Roman" w:hAnsi="Times New Roman"/>
                <w:sz w:val="24"/>
                <w:szCs w:val="24"/>
                <w:lang w:val="it-IT"/>
              </w:rPr>
              <w:lastRenderedPageBreak/>
              <w:t xml:space="preserve">Mësimdhënie që nxit të menduarit kritik, krijues dhe zgjidhjen e problemeve; </w:t>
            </w:r>
          </w:p>
          <w:p w14:paraId="3A145817" w14:textId="77777777" w:rsidR="00263284" w:rsidRPr="003827D3" w:rsidRDefault="00263284" w:rsidP="009C2F29">
            <w:pPr>
              <w:pStyle w:val="Paragrafiilists"/>
              <w:tabs>
                <w:tab w:val="left" w:pos="720"/>
                <w:tab w:val="left" w:pos="900"/>
              </w:tabs>
              <w:autoSpaceDE w:val="0"/>
              <w:autoSpaceDN w:val="0"/>
              <w:adjustRightInd w:val="0"/>
              <w:spacing w:after="0" w:line="240" w:lineRule="auto"/>
              <w:ind w:left="0"/>
              <w:contextualSpacing/>
              <w:rPr>
                <w:rFonts w:ascii="Times New Roman" w:hAnsi="Times New Roman"/>
                <w:sz w:val="24"/>
                <w:szCs w:val="24"/>
                <w:lang w:val="it-IT"/>
              </w:rPr>
            </w:pPr>
          </w:p>
          <w:p w14:paraId="39844399" w14:textId="77777777" w:rsidR="00263284" w:rsidRPr="003827D3" w:rsidRDefault="00263284" w:rsidP="009C2F29">
            <w:pPr>
              <w:pStyle w:val="Paragrafiilists"/>
              <w:tabs>
                <w:tab w:val="left" w:pos="720"/>
                <w:tab w:val="left" w:pos="900"/>
              </w:tabs>
              <w:autoSpaceDE w:val="0"/>
              <w:autoSpaceDN w:val="0"/>
              <w:adjustRightInd w:val="0"/>
              <w:spacing w:after="0" w:line="240" w:lineRule="auto"/>
              <w:ind w:left="0"/>
              <w:contextualSpacing/>
              <w:rPr>
                <w:rFonts w:ascii="Times New Roman" w:hAnsi="Times New Roman"/>
                <w:sz w:val="24"/>
                <w:szCs w:val="24"/>
                <w:lang w:val="it-IT"/>
              </w:rPr>
            </w:pPr>
            <w:r w:rsidRPr="003827D3">
              <w:rPr>
                <w:rFonts w:ascii="Times New Roman" w:hAnsi="Times New Roman"/>
                <w:sz w:val="24"/>
                <w:szCs w:val="24"/>
                <w:lang w:val="it-IT"/>
              </w:rPr>
              <w:t>Mësimdhënie përmes vrojtimit, demonstrimit dhe eksperimentit;</w:t>
            </w:r>
          </w:p>
          <w:p w14:paraId="222204DF" w14:textId="77777777" w:rsidR="00263284" w:rsidRPr="003827D3" w:rsidRDefault="00263284" w:rsidP="009C2F29">
            <w:pPr>
              <w:pStyle w:val="Paragrafiilists"/>
              <w:tabs>
                <w:tab w:val="left" w:pos="720"/>
                <w:tab w:val="left" w:pos="900"/>
              </w:tabs>
              <w:autoSpaceDE w:val="0"/>
              <w:autoSpaceDN w:val="0"/>
              <w:adjustRightInd w:val="0"/>
              <w:spacing w:after="0" w:line="240" w:lineRule="auto"/>
              <w:ind w:left="0"/>
              <w:contextualSpacing/>
              <w:rPr>
                <w:rFonts w:ascii="Times New Roman" w:hAnsi="Times New Roman"/>
                <w:sz w:val="24"/>
                <w:szCs w:val="24"/>
                <w:lang w:val="it-IT"/>
              </w:rPr>
            </w:pPr>
          </w:p>
          <w:p w14:paraId="0E21B302" w14:textId="77777777" w:rsidR="00263284" w:rsidRPr="003827D3" w:rsidRDefault="00263284" w:rsidP="009C2F29">
            <w:pPr>
              <w:pStyle w:val="Paragrafiilists"/>
              <w:tabs>
                <w:tab w:val="left" w:pos="720"/>
                <w:tab w:val="left" w:pos="900"/>
              </w:tabs>
              <w:autoSpaceDE w:val="0"/>
              <w:autoSpaceDN w:val="0"/>
              <w:adjustRightInd w:val="0"/>
              <w:spacing w:after="0" w:line="240" w:lineRule="auto"/>
              <w:ind w:left="0"/>
              <w:contextualSpacing/>
              <w:rPr>
                <w:rFonts w:ascii="Times New Roman" w:hAnsi="Times New Roman"/>
                <w:sz w:val="24"/>
                <w:szCs w:val="24"/>
                <w:lang w:val="it-IT"/>
              </w:rPr>
            </w:pPr>
            <w:r w:rsidRPr="003827D3">
              <w:rPr>
                <w:rFonts w:ascii="Times New Roman" w:hAnsi="Times New Roman"/>
                <w:sz w:val="24"/>
                <w:szCs w:val="24"/>
                <w:lang w:val="it-IT"/>
              </w:rPr>
              <w:t>Të mësuarit dhe të nxënit përmes mjeteve multimediale e në veçanti përmes kompjuterit;</w:t>
            </w:r>
          </w:p>
          <w:p w14:paraId="3DDD1EF4" w14:textId="77777777" w:rsidR="00263284" w:rsidRPr="003827D3" w:rsidRDefault="00263284" w:rsidP="009C2F29">
            <w:pPr>
              <w:pStyle w:val="Paragrafiilists"/>
              <w:tabs>
                <w:tab w:val="left" w:pos="720"/>
                <w:tab w:val="left" w:pos="900"/>
                <w:tab w:val="left" w:pos="1632"/>
              </w:tabs>
              <w:autoSpaceDE w:val="0"/>
              <w:autoSpaceDN w:val="0"/>
              <w:adjustRightInd w:val="0"/>
              <w:spacing w:after="0" w:line="240" w:lineRule="auto"/>
              <w:ind w:left="0"/>
              <w:contextualSpacing/>
              <w:rPr>
                <w:rFonts w:ascii="Times New Roman" w:hAnsi="Times New Roman"/>
                <w:sz w:val="24"/>
                <w:szCs w:val="24"/>
                <w:lang w:val="it-IT"/>
              </w:rPr>
            </w:pPr>
          </w:p>
          <w:p w14:paraId="66F95E90" w14:textId="77777777" w:rsidR="00263284" w:rsidRPr="003827D3" w:rsidRDefault="00263284" w:rsidP="009C2F29">
            <w:pPr>
              <w:pStyle w:val="Paragrafiilists"/>
              <w:tabs>
                <w:tab w:val="left" w:pos="720"/>
                <w:tab w:val="left" w:pos="900"/>
                <w:tab w:val="left" w:pos="1632"/>
              </w:tabs>
              <w:autoSpaceDE w:val="0"/>
              <w:autoSpaceDN w:val="0"/>
              <w:adjustRightInd w:val="0"/>
              <w:spacing w:after="0" w:line="240" w:lineRule="auto"/>
              <w:ind w:left="0"/>
              <w:contextualSpacing/>
              <w:rPr>
                <w:rFonts w:ascii="Times New Roman" w:hAnsi="Times New Roman"/>
                <w:sz w:val="24"/>
                <w:szCs w:val="24"/>
                <w:lang w:val="it-IT"/>
              </w:rPr>
            </w:pPr>
            <w:r w:rsidRPr="003827D3">
              <w:rPr>
                <w:rFonts w:ascii="Times New Roman" w:hAnsi="Times New Roman"/>
                <w:sz w:val="24"/>
                <w:szCs w:val="24"/>
                <w:lang w:val="it-IT"/>
              </w:rPr>
              <w:t>Mësimdhënie që nxit hulumtimin e pavarur;</w:t>
            </w:r>
          </w:p>
          <w:p w14:paraId="07ADB80C" w14:textId="77777777" w:rsidR="00263284" w:rsidRPr="003827D3" w:rsidRDefault="00263284" w:rsidP="009C2F29">
            <w:pPr>
              <w:rPr>
                <w:rFonts w:ascii="Times New Roman" w:hAnsi="Times New Roman" w:cs="Times New Roman"/>
                <w:sz w:val="24"/>
                <w:szCs w:val="24"/>
              </w:rPr>
            </w:pPr>
          </w:p>
        </w:tc>
        <w:tc>
          <w:tcPr>
            <w:tcW w:w="2522" w:type="dxa"/>
          </w:tcPr>
          <w:p w14:paraId="2E7A4FE5"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lastRenderedPageBreak/>
              <w:t xml:space="preserve">Vlerësimi me gojë (diskutime, debate, prezantime) </w:t>
            </w:r>
          </w:p>
          <w:p w14:paraId="2557CC20"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 xml:space="preserve"> Vlerësimi me shkrim i cili realizohet përmes teknikave të ndryshme (testeve, kuizeve, </w:t>
            </w:r>
          </w:p>
          <w:p w14:paraId="343EA97D"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 xml:space="preserve">• Vlerësimi i punës praktike/eksperimentale </w:t>
            </w:r>
          </w:p>
          <w:p w14:paraId="62F8ED49"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 xml:space="preserve">• Vlerësim për ecurinë dhe produktin e punës me projekte </w:t>
            </w:r>
          </w:p>
          <w:p w14:paraId="02B3F14D"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Vlerësimi individual dhe grupor gjatë punës kërkimore</w:t>
            </w:r>
          </w:p>
          <w:p w14:paraId="4C3CBA0A"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 xml:space="preserve"> • Vlerësimi i detyrave të shtëpisë</w:t>
            </w:r>
          </w:p>
          <w:p w14:paraId="50B9EBC6" w14:textId="77777777" w:rsidR="00263284" w:rsidRPr="003827D3" w:rsidRDefault="00263284" w:rsidP="009C2F29">
            <w:pPr>
              <w:rPr>
                <w:rFonts w:ascii="Times New Roman" w:hAnsi="Times New Roman" w:cs="Times New Roman"/>
                <w:sz w:val="24"/>
                <w:szCs w:val="24"/>
              </w:rPr>
            </w:pPr>
          </w:p>
        </w:tc>
        <w:tc>
          <w:tcPr>
            <w:tcW w:w="1910" w:type="dxa"/>
          </w:tcPr>
          <w:p w14:paraId="0796E91E"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Gjuhë dhe komunikim</w:t>
            </w:r>
          </w:p>
          <w:p w14:paraId="4379E3BD"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Kimi,Fizikë</w:t>
            </w:r>
          </w:p>
          <w:p w14:paraId="36229A36"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TIK</w:t>
            </w:r>
          </w:p>
          <w:p w14:paraId="6882C735"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Art figurativ..</w:t>
            </w:r>
          </w:p>
          <w:p w14:paraId="7C2121EE"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 xml:space="preserve">Ekologjia dhe mjedisi </w:t>
            </w:r>
          </w:p>
          <w:p w14:paraId="1E1F93F6" w14:textId="77777777" w:rsidR="00263284" w:rsidRPr="003827D3" w:rsidRDefault="00263284" w:rsidP="009C2F29">
            <w:pPr>
              <w:rPr>
                <w:rFonts w:ascii="Times New Roman" w:hAnsi="Times New Roman" w:cs="Times New Roman"/>
                <w:sz w:val="24"/>
                <w:szCs w:val="24"/>
              </w:rPr>
            </w:pPr>
            <w:r w:rsidRPr="003827D3">
              <w:rPr>
                <w:rFonts w:ascii="Times New Roman" w:hAnsi="Times New Roman" w:cs="Times New Roman"/>
                <w:sz w:val="24"/>
                <w:szCs w:val="24"/>
                <w:lang w:val="it-IT"/>
              </w:rPr>
              <w:t>Geografi.</w:t>
            </w:r>
          </w:p>
        </w:tc>
        <w:tc>
          <w:tcPr>
            <w:tcW w:w="1616" w:type="dxa"/>
          </w:tcPr>
          <w:p w14:paraId="3C7BF871"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 xml:space="preserve">“Biologjia 8 me Fletore pune” </w:t>
            </w:r>
          </w:p>
          <w:p w14:paraId="7AF6EA1A"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Fetah Halili,</w:t>
            </w:r>
          </w:p>
          <w:p w14:paraId="6D7FEC97"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 xml:space="preserve">Rovena Golemi, Mentor Aishani, Migena Doka, Etleva Hamzaj </w:t>
            </w:r>
          </w:p>
          <w:p w14:paraId="5FA45484" w14:textId="77777777" w:rsidR="00263284" w:rsidRPr="003827D3" w:rsidRDefault="00263284" w:rsidP="009C2F29">
            <w:pPr>
              <w:spacing w:after="0" w:line="240" w:lineRule="auto"/>
              <w:rPr>
                <w:rFonts w:ascii="Times New Roman" w:hAnsi="Times New Roman" w:cs="Times New Roman"/>
                <w:sz w:val="24"/>
                <w:szCs w:val="24"/>
                <w:lang w:val="it-IT"/>
              </w:rPr>
            </w:pPr>
          </w:p>
          <w:p w14:paraId="3E4B28F1" w14:textId="77777777" w:rsidR="00263284" w:rsidRPr="003827D3" w:rsidRDefault="00263284" w:rsidP="009C2F29">
            <w:pPr>
              <w:spacing w:after="0" w:line="240" w:lineRule="auto"/>
              <w:rPr>
                <w:rFonts w:ascii="Times New Roman" w:hAnsi="Times New Roman" w:cs="Times New Roman"/>
                <w:sz w:val="24"/>
                <w:szCs w:val="24"/>
                <w:lang w:val="it-IT"/>
              </w:rPr>
            </w:pPr>
          </w:p>
          <w:p w14:paraId="646E68FC" w14:textId="77777777" w:rsidR="00263284" w:rsidRPr="003827D3" w:rsidRDefault="00263284" w:rsidP="009C2F29">
            <w:pPr>
              <w:rPr>
                <w:rFonts w:ascii="Times New Roman" w:hAnsi="Times New Roman" w:cs="Times New Roman"/>
                <w:sz w:val="24"/>
                <w:szCs w:val="24"/>
              </w:rPr>
            </w:pPr>
            <w:r w:rsidRPr="003827D3">
              <w:rPr>
                <w:rFonts w:ascii="Times New Roman" w:hAnsi="Times New Roman" w:cs="Times New Roman"/>
                <w:sz w:val="24"/>
                <w:szCs w:val="24"/>
                <w:lang w:val="it-IT"/>
              </w:rPr>
              <w:t>Internet, Altlas,</w:t>
            </w:r>
          </w:p>
        </w:tc>
      </w:tr>
    </w:tbl>
    <w:p w14:paraId="7801B914" w14:textId="77777777" w:rsidR="00263284" w:rsidRPr="003827D3" w:rsidRDefault="00263284" w:rsidP="00263284">
      <w:pPr>
        <w:rPr>
          <w:sz w:val="24"/>
          <w:szCs w:val="24"/>
        </w:rPr>
      </w:pPr>
    </w:p>
    <w:p w14:paraId="75262C13" w14:textId="77777777" w:rsidR="00263284" w:rsidRPr="003827D3" w:rsidRDefault="00263284" w:rsidP="00263284">
      <w:pPr>
        <w:rPr>
          <w:sz w:val="24"/>
          <w:szCs w:val="24"/>
        </w:rPr>
      </w:pPr>
    </w:p>
    <w:p w14:paraId="286CAF5C" w14:textId="6C90355C" w:rsidR="00263284" w:rsidRPr="003827D3" w:rsidRDefault="00263284">
      <w:pPr>
        <w:rPr>
          <w:sz w:val="24"/>
          <w:szCs w:val="24"/>
        </w:rPr>
      </w:pPr>
    </w:p>
    <w:p w14:paraId="735BFB90" w14:textId="2ACEA7F1" w:rsidR="00263284" w:rsidRPr="003827D3" w:rsidRDefault="00263284">
      <w:pPr>
        <w:rPr>
          <w:sz w:val="24"/>
          <w:szCs w:val="24"/>
        </w:rPr>
      </w:pPr>
    </w:p>
    <w:p w14:paraId="550DA04A" w14:textId="06CB2BA0" w:rsidR="00263284" w:rsidRPr="003827D3" w:rsidRDefault="00263284">
      <w:pPr>
        <w:rPr>
          <w:sz w:val="24"/>
          <w:szCs w:val="24"/>
        </w:rPr>
      </w:pPr>
    </w:p>
    <w:p w14:paraId="3B554C74" w14:textId="694A22ED" w:rsidR="00263284" w:rsidRPr="003827D3" w:rsidRDefault="00263284">
      <w:pPr>
        <w:rPr>
          <w:sz w:val="24"/>
          <w:szCs w:val="24"/>
        </w:rPr>
      </w:pPr>
    </w:p>
    <w:p w14:paraId="5C2AD1C9" w14:textId="71BEF73D" w:rsidR="00263284" w:rsidRPr="003827D3" w:rsidRDefault="00263284">
      <w:pPr>
        <w:rPr>
          <w:sz w:val="24"/>
          <w:szCs w:val="24"/>
        </w:rPr>
      </w:pPr>
    </w:p>
    <w:p w14:paraId="461FDC97" w14:textId="4F5E6964" w:rsidR="00263284" w:rsidRPr="003827D3" w:rsidRDefault="00263284">
      <w:pPr>
        <w:rPr>
          <w:sz w:val="24"/>
          <w:szCs w:val="24"/>
        </w:rPr>
      </w:pPr>
    </w:p>
    <w:p w14:paraId="661B02B0" w14:textId="77777777" w:rsidR="00263284" w:rsidRPr="003827D3" w:rsidRDefault="00263284" w:rsidP="00263284">
      <w:pPr>
        <w:rPr>
          <w:rFonts w:ascii="Times New Roman" w:hAnsi="Times New Roman" w:cs="Times New Roman"/>
          <w:sz w:val="24"/>
          <w:szCs w:val="24"/>
        </w:rPr>
      </w:pPr>
      <w:r w:rsidRPr="003827D3">
        <w:rPr>
          <w:rFonts w:ascii="Times New Roman" w:hAnsi="Times New Roman" w:cs="Times New Roman"/>
          <w:sz w:val="24"/>
          <w:szCs w:val="24"/>
        </w:rPr>
        <w:lastRenderedPageBreak/>
        <w:t>PLANI TREMUJOR</w:t>
      </w:r>
    </w:p>
    <w:p w14:paraId="3542F43A" w14:textId="77777777" w:rsidR="00263284" w:rsidRPr="003827D3" w:rsidRDefault="00263284" w:rsidP="00263284">
      <w:pPr>
        <w:rPr>
          <w:rFonts w:ascii="Times New Roman" w:hAnsi="Times New Roman" w:cs="Times New Roman"/>
          <w:sz w:val="24"/>
          <w:szCs w:val="24"/>
        </w:rPr>
      </w:pPr>
      <w:r w:rsidRPr="003827D3">
        <w:rPr>
          <w:rFonts w:ascii="Times New Roman" w:hAnsi="Times New Roman" w:cs="Times New Roman"/>
          <w:sz w:val="24"/>
          <w:szCs w:val="24"/>
        </w:rPr>
        <w:t>Prill- Maj- Qershor</w:t>
      </w:r>
    </w:p>
    <w:p w14:paraId="64A02A30" w14:textId="77777777" w:rsidR="00263284" w:rsidRPr="003827D3" w:rsidRDefault="00263284" w:rsidP="00263284">
      <w:pPr>
        <w:rPr>
          <w:rFonts w:ascii="Times New Roman" w:hAnsi="Times New Roman" w:cs="Times New Roman"/>
          <w:b/>
          <w:color w:val="000000" w:themeColor="text1"/>
          <w:sz w:val="24"/>
          <w:szCs w:val="24"/>
        </w:rPr>
      </w:pPr>
      <w:r w:rsidRPr="003827D3">
        <w:rPr>
          <w:rFonts w:ascii="Times New Roman" w:hAnsi="Times New Roman" w:cs="Times New Roman"/>
          <w:b/>
          <w:color w:val="000000" w:themeColor="text1"/>
          <w:sz w:val="24"/>
          <w:szCs w:val="24"/>
        </w:rPr>
        <w:t>Fusha kurrikulare: Shkencat e natyrës</w:t>
      </w:r>
    </w:p>
    <w:p w14:paraId="6F7F5A76" w14:textId="77777777" w:rsidR="00263284" w:rsidRPr="003827D3" w:rsidRDefault="00263284" w:rsidP="00263284">
      <w:pPr>
        <w:rPr>
          <w:rFonts w:ascii="Times New Roman" w:hAnsi="Times New Roman" w:cs="Times New Roman"/>
          <w:b/>
          <w:color w:val="000000" w:themeColor="text1"/>
          <w:sz w:val="24"/>
          <w:szCs w:val="24"/>
        </w:rPr>
      </w:pPr>
      <w:r w:rsidRPr="003827D3">
        <w:rPr>
          <w:rFonts w:ascii="Times New Roman" w:hAnsi="Times New Roman" w:cs="Times New Roman"/>
          <w:b/>
          <w:color w:val="000000" w:themeColor="text1"/>
          <w:sz w:val="24"/>
          <w:szCs w:val="24"/>
        </w:rPr>
        <w:t>Lënda mësimore: Biologji</w:t>
      </w:r>
    </w:p>
    <w:p w14:paraId="03BE57B5" w14:textId="77777777" w:rsidR="00263284" w:rsidRPr="003827D3" w:rsidRDefault="00263284" w:rsidP="00263284">
      <w:pPr>
        <w:rPr>
          <w:rFonts w:ascii="Times New Roman" w:hAnsi="Times New Roman" w:cs="Times New Roman"/>
          <w:b/>
          <w:color w:val="000000" w:themeColor="text1"/>
          <w:sz w:val="24"/>
          <w:szCs w:val="24"/>
        </w:rPr>
      </w:pPr>
      <w:r w:rsidRPr="003827D3">
        <w:rPr>
          <w:rFonts w:ascii="Times New Roman" w:hAnsi="Times New Roman" w:cs="Times New Roman"/>
          <w:b/>
          <w:color w:val="000000" w:themeColor="text1"/>
          <w:sz w:val="24"/>
          <w:szCs w:val="24"/>
        </w:rPr>
        <w:t>Klasa e VIII</w:t>
      </w:r>
    </w:p>
    <w:p w14:paraId="38377187" w14:textId="77777777" w:rsidR="00263284" w:rsidRPr="003827D3" w:rsidRDefault="00263284" w:rsidP="00263284">
      <w:pPr>
        <w:spacing w:line="360" w:lineRule="auto"/>
        <w:rPr>
          <w:rFonts w:ascii="Times New Roman" w:eastAsia="MS Mincho" w:hAnsi="Times New Roman"/>
          <w:b/>
          <w:color w:val="000000" w:themeColor="text1"/>
          <w:sz w:val="24"/>
          <w:szCs w:val="24"/>
        </w:rPr>
      </w:pPr>
      <w:r w:rsidRPr="003827D3">
        <w:rPr>
          <w:rFonts w:ascii="Times New Roman" w:hAnsi="Times New Roman"/>
          <w:b/>
          <w:color w:val="000000" w:themeColor="text1"/>
          <w:sz w:val="24"/>
          <w:szCs w:val="24"/>
        </w:rPr>
        <w:t>Tema mësimore</w:t>
      </w:r>
      <w:r w:rsidRPr="003827D3">
        <w:rPr>
          <w:rFonts w:ascii="Times New Roman" w:hAnsi="Times New Roman"/>
          <w:color w:val="000000" w:themeColor="text1"/>
          <w:sz w:val="24"/>
          <w:szCs w:val="24"/>
        </w:rPr>
        <w:t>:</w:t>
      </w:r>
      <w:r w:rsidRPr="003827D3">
        <w:rPr>
          <w:rFonts w:ascii="Times New Roman" w:eastAsia="MS Mincho" w:hAnsi="Times New Roman"/>
          <w:b/>
          <w:color w:val="000000" w:themeColor="text1"/>
          <w:sz w:val="24"/>
          <w:szCs w:val="24"/>
        </w:rPr>
        <w:t xml:space="preserve"> -Indet, organet dhe sistemet e organeve te bimët</w:t>
      </w:r>
    </w:p>
    <w:p w14:paraId="420B196A" w14:textId="77777777" w:rsidR="00263284" w:rsidRPr="003827D3" w:rsidRDefault="00263284" w:rsidP="00263284">
      <w:pPr>
        <w:widowControl w:val="0"/>
        <w:autoSpaceDE w:val="0"/>
        <w:autoSpaceDN w:val="0"/>
        <w:spacing w:after="0" w:line="360" w:lineRule="auto"/>
        <w:rPr>
          <w:rFonts w:ascii="Times New Roman" w:hAnsi="Times New Roman" w:cs="Times New Roman"/>
          <w:b/>
          <w:color w:val="000000"/>
          <w:sz w:val="24"/>
          <w:szCs w:val="24"/>
        </w:rPr>
      </w:pPr>
      <w:r w:rsidRPr="003827D3">
        <w:rPr>
          <w:rFonts w:ascii="Times New Roman" w:hAnsi="Times New Roman"/>
          <w:b/>
          <w:color w:val="000000" w:themeColor="text1"/>
          <w:sz w:val="24"/>
          <w:szCs w:val="24"/>
        </w:rPr>
        <w:t xml:space="preserve">                                 -</w:t>
      </w:r>
      <w:r w:rsidRPr="003827D3">
        <w:rPr>
          <w:rFonts w:ascii="Times New Roman" w:hAnsi="Times New Roman" w:cs="Times New Roman"/>
          <w:b/>
          <w:color w:val="000000"/>
          <w:sz w:val="24"/>
          <w:szCs w:val="24"/>
        </w:rPr>
        <w:t xml:space="preserve"> Ushqimi dhe shëndeti i njeriut</w:t>
      </w:r>
    </w:p>
    <w:p w14:paraId="3EDADB63" w14:textId="77777777" w:rsidR="00263284" w:rsidRPr="003827D3" w:rsidRDefault="00263284" w:rsidP="00263284">
      <w:pPr>
        <w:widowControl w:val="0"/>
        <w:autoSpaceDE w:val="0"/>
        <w:autoSpaceDN w:val="0"/>
        <w:spacing w:after="0" w:line="360" w:lineRule="auto"/>
        <w:rPr>
          <w:rFonts w:ascii="Times New Roman" w:hAnsi="Times New Roman" w:cs="Times New Roman"/>
          <w:b/>
          <w:color w:val="000000"/>
          <w:sz w:val="24"/>
          <w:szCs w:val="24"/>
        </w:rPr>
      </w:pPr>
      <w:r w:rsidRPr="003827D3">
        <w:rPr>
          <w:rFonts w:ascii="Times New Roman" w:hAnsi="Times New Roman" w:cs="Times New Roman"/>
          <w:b/>
          <w:color w:val="000000"/>
          <w:sz w:val="24"/>
          <w:szCs w:val="24"/>
        </w:rPr>
        <w:t xml:space="preserve">                                   - Sjelljet, shëndeti dhe emocionet</w:t>
      </w:r>
    </w:p>
    <w:p w14:paraId="6D1F43AC" w14:textId="77777777" w:rsidR="00263284" w:rsidRPr="003827D3" w:rsidRDefault="00263284" w:rsidP="00263284">
      <w:pPr>
        <w:ind w:left="1080"/>
        <w:rPr>
          <w:rFonts w:ascii="Times New Roman" w:eastAsia="MS Mincho" w:hAnsi="Times New Roman"/>
          <w:b/>
          <w:color w:val="000000" w:themeColor="text1"/>
          <w:sz w:val="24"/>
          <w:szCs w:val="24"/>
        </w:rPr>
      </w:pPr>
    </w:p>
    <w:p w14:paraId="63740E1A" w14:textId="77777777" w:rsidR="00263284" w:rsidRPr="003827D3" w:rsidRDefault="00263284" w:rsidP="00263284">
      <w:pPr>
        <w:rPr>
          <w:rFonts w:ascii="Times New Roman" w:eastAsia="MS Mincho" w:hAnsi="Times New Roman" w:cs="Times New Roman"/>
          <w:b/>
          <w:color w:val="000000" w:themeColor="text1"/>
          <w:sz w:val="24"/>
          <w:szCs w:val="24"/>
        </w:rPr>
      </w:pPr>
    </w:p>
    <w:p w14:paraId="764DD595" w14:textId="77777777" w:rsidR="00263284" w:rsidRPr="003827D3" w:rsidRDefault="00263284" w:rsidP="00263284">
      <w:pPr>
        <w:rPr>
          <w:rFonts w:ascii="Times New Roman" w:hAnsi="Times New Roman" w:cs="Times New Roman"/>
          <w:b/>
          <w:bCs/>
          <w:color w:val="000000" w:themeColor="text1"/>
          <w:sz w:val="24"/>
          <w:szCs w:val="24"/>
        </w:rPr>
      </w:pPr>
      <w:r w:rsidRPr="003827D3">
        <w:rPr>
          <w:rFonts w:ascii="Times New Roman" w:hAnsi="Times New Roman" w:cs="Times New Roman"/>
          <w:b/>
          <w:bCs/>
          <w:color w:val="000000" w:themeColor="text1"/>
          <w:sz w:val="24"/>
          <w:szCs w:val="24"/>
        </w:rPr>
        <w:t>RNK- Rezultatet e  të nxënit për kompetencat kryesore të shkallës që synohen të arrihen përmes shtjellimit të  temës/ve:</w:t>
      </w:r>
    </w:p>
    <w:p w14:paraId="2307A2AD" w14:textId="77777777" w:rsidR="00263284" w:rsidRPr="003827D3" w:rsidRDefault="00263284" w:rsidP="00263284">
      <w:pPr>
        <w:pStyle w:val="TableParagraph"/>
        <w:spacing w:line="366" w:lineRule="exact"/>
        <w:ind w:left="107"/>
        <w:rPr>
          <w:color w:val="000000" w:themeColor="text1"/>
          <w:sz w:val="24"/>
          <w:szCs w:val="24"/>
        </w:rPr>
      </w:pPr>
      <w:r w:rsidRPr="003827D3">
        <w:rPr>
          <w:b/>
          <w:color w:val="000000" w:themeColor="text1"/>
          <w:sz w:val="24"/>
          <w:szCs w:val="24"/>
        </w:rPr>
        <w:t xml:space="preserve">I- 1. </w:t>
      </w:r>
      <w:r w:rsidRPr="003827D3">
        <w:rPr>
          <w:color w:val="000000" w:themeColor="text1"/>
          <w:sz w:val="24"/>
          <w:szCs w:val="24"/>
        </w:rPr>
        <w:t>Transmeton saktë të dhënat e mbledhura për një temë konkrete, në formë tekstuale, numerike, verbale, elektronike apo në ndonjë formë tjetër të të shprehurit.</w:t>
      </w:r>
    </w:p>
    <w:p w14:paraId="76F88FE6" w14:textId="77777777" w:rsidR="00263284" w:rsidRPr="003827D3" w:rsidRDefault="00263284" w:rsidP="00263284">
      <w:pPr>
        <w:pStyle w:val="TableParagraph"/>
        <w:numPr>
          <w:ilvl w:val="0"/>
          <w:numId w:val="6"/>
        </w:numPr>
        <w:tabs>
          <w:tab w:val="left" w:pos="410"/>
        </w:tabs>
        <w:spacing w:before="4" w:line="235" w:lineRule="auto"/>
        <w:ind w:right="537" w:firstLine="0"/>
        <w:rPr>
          <w:color w:val="000000" w:themeColor="text1"/>
          <w:sz w:val="24"/>
          <w:szCs w:val="24"/>
        </w:rPr>
      </w:pPr>
      <w:r w:rsidRPr="003827D3">
        <w:rPr>
          <w:color w:val="000000" w:themeColor="text1"/>
          <w:sz w:val="24"/>
          <w:szCs w:val="24"/>
        </w:rPr>
        <w:t>Prezanton para të tjerëve një projekt për një temë të dhënë, të përgatitur vetë ose në bashkëpunim me grupin, duke gërshetuar format e komunikimit verbal , elektronik dhe veprimin praktik.</w:t>
      </w:r>
    </w:p>
    <w:p w14:paraId="38B56E94" w14:textId="77777777" w:rsidR="00263284" w:rsidRPr="003827D3" w:rsidRDefault="00263284" w:rsidP="00263284">
      <w:pPr>
        <w:pStyle w:val="TableParagraph"/>
        <w:numPr>
          <w:ilvl w:val="0"/>
          <w:numId w:val="6"/>
        </w:numPr>
        <w:tabs>
          <w:tab w:val="left" w:pos="410"/>
        </w:tabs>
        <w:spacing w:before="7"/>
        <w:ind w:left="409"/>
        <w:rPr>
          <w:color w:val="000000" w:themeColor="text1"/>
          <w:sz w:val="24"/>
          <w:szCs w:val="24"/>
        </w:rPr>
      </w:pPr>
      <w:r w:rsidRPr="003827D3">
        <w:rPr>
          <w:color w:val="000000" w:themeColor="text1"/>
          <w:sz w:val="24"/>
          <w:szCs w:val="24"/>
        </w:rPr>
        <w:t>Analizon përmbajtjen dhe kuptimin e nocioneve (koncepteve) të reja, duke përdorur leksikun adekuat, të përshtatshëm dhe të saktë dhe i bën ato pjesë të dosjes mësimore..</w:t>
      </w:r>
    </w:p>
    <w:p w14:paraId="235FFFB4" w14:textId="77777777" w:rsidR="00263284" w:rsidRPr="003827D3" w:rsidRDefault="00263284" w:rsidP="00263284">
      <w:pPr>
        <w:pStyle w:val="TableParagraph"/>
        <w:spacing w:before="1" w:line="367" w:lineRule="exact"/>
        <w:ind w:left="107"/>
        <w:rPr>
          <w:color w:val="000000" w:themeColor="text1"/>
          <w:sz w:val="24"/>
          <w:szCs w:val="24"/>
        </w:rPr>
      </w:pPr>
      <w:r w:rsidRPr="003827D3">
        <w:rPr>
          <w:b/>
          <w:color w:val="000000" w:themeColor="text1"/>
          <w:sz w:val="24"/>
          <w:szCs w:val="24"/>
        </w:rPr>
        <w:t xml:space="preserve">II 1. </w:t>
      </w:r>
      <w:r w:rsidRPr="003827D3">
        <w:rPr>
          <w:color w:val="000000" w:themeColor="text1"/>
          <w:sz w:val="24"/>
          <w:szCs w:val="24"/>
        </w:rPr>
        <w:t>Paraqet, në formë gojore ose të shkruar, grafike, me simbole, argumente të veçanta për të sforcuar mendimin apo qëndrimin e vet për një problem nga fusha të caktuara.</w:t>
      </w:r>
    </w:p>
    <w:p w14:paraId="34E1715C" w14:textId="77777777" w:rsidR="00263284" w:rsidRPr="003827D3" w:rsidRDefault="00263284" w:rsidP="00263284">
      <w:pPr>
        <w:pStyle w:val="TableParagraph"/>
        <w:spacing w:before="2" w:line="237" w:lineRule="auto"/>
        <w:ind w:left="107" w:right="906"/>
        <w:rPr>
          <w:color w:val="000000" w:themeColor="text1"/>
          <w:sz w:val="24"/>
          <w:szCs w:val="24"/>
        </w:rPr>
      </w:pPr>
      <w:r w:rsidRPr="003827D3">
        <w:rPr>
          <w:b/>
          <w:color w:val="000000" w:themeColor="text1"/>
          <w:sz w:val="24"/>
          <w:szCs w:val="24"/>
        </w:rPr>
        <w:t xml:space="preserve">2. </w:t>
      </w:r>
      <w:r w:rsidRPr="003827D3">
        <w:rPr>
          <w:color w:val="000000" w:themeColor="text1"/>
          <w:sz w:val="24"/>
          <w:szCs w:val="24"/>
        </w:rPr>
        <w:t>Përzgjedh informata nga burime të ndryshme, për një temë konkrete, i klasifikon ato në bazë të një kriteri të caktuar dhe i përdor ato për marrjen e një vendimi apo për zgjidhjen e një problemi/detyre.</w:t>
      </w:r>
    </w:p>
    <w:p w14:paraId="47C6AF83" w14:textId="77777777" w:rsidR="00263284" w:rsidRPr="003827D3" w:rsidRDefault="00263284" w:rsidP="00263284">
      <w:pPr>
        <w:pStyle w:val="TableParagraph"/>
        <w:numPr>
          <w:ilvl w:val="0"/>
          <w:numId w:val="5"/>
        </w:numPr>
        <w:tabs>
          <w:tab w:val="left" w:pos="389"/>
        </w:tabs>
        <w:spacing w:before="4" w:line="322" w:lineRule="exact"/>
        <w:ind w:hanging="282"/>
        <w:rPr>
          <w:color w:val="000000" w:themeColor="text1"/>
          <w:sz w:val="24"/>
          <w:szCs w:val="24"/>
        </w:rPr>
      </w:pPr>
      <w:r w:rsidRPr="003827D3">
        <w:rPr>
          <w:color w:val="000000" w:themeColor="text1"/>
          <w:sz w:val="24"/>
          <w:szCs w:val="24"/>
        </w:rPr>
        <w:t>Interpreton me fjalë, me shkrim/me gojë një rregull, koncept apo proces të caktuar duke e ilustruar atë me shembuj konkretë nga situata të jetës së përditshme</w:t>
      </w:r>
    </w:p>
    <w:p w14:paraId="2C480D4E" w14:textId="77777777" w:rsidR="00263284" w:rsidRPr="003827D3" w:rsidRDefault="00263284" w:rsidP="00263284">
      <w:pPr>
        <w:pStyle w:val="TableParagraph"/>
        <w:numPr>
          <w:ilvl w:val="0"/>
          <w:numId w:val="5"/>
        </w:numPr>
        <w:tabs>
          <w:tab w:val="left" w:pos="369"/>
        </w:tabs>
        <w:ind w:left="107" w:right="206" w:firstLine="0"/>
        <w:rPr>
          <w:color w:val="000000" w:themeColor="text1"/>
          <w:sz w:val="24"/>
          <w:szCs w:val="24"/>
        </w:rPr>
      </w:pPr>
      <w:r w:rsidRPr="003827D3">
        <w:rPr>
          <w:color w:val="000000" w:themeColor="text1"/>
          <w:sz w:val="24"/>
          <w:szCs w:val="24"/>
        </w:rPr>
        <w:lastRenderedPageBreak/>
        <w:t>Identifikon me anë të krahasimit dallimet dhe ngjashmëritë midis ligjeve dhe dukurive që ndodhin në natyrë me ato në shoqëri, duke vënë në dukje lidhjen shkak-pasojë midis këtyre dukurive..</w:t>
      </w:r>
    </w:p>
    <w:p w14:paraId="63334592" w14:textId="77777777" w:rsidR="00263284" w:rsidRPr="003827D3" w:rsidRDefault="00263284" w:rsidP="00263284">
      <w:pPr>
        <w:pStyle w:val="TableParagraph"/>
        <w:spacing w:before="7" w:line="235" w:lineRule="auto"/>
        <w:ind w:left="107" w:firstLine="79"/>
        <w:rPr>
          <w:sz w:val="24"/>
          <w:szCs w:val="24"/>
        </w:rPr>
      </w:pPr>
      <w:r w:rsidRPr="003827D3">
        <w:rPr>
          <w:b/>
          <w:color w:val="000000" w:themeColor="text1"/>
          <w:sz w:val="24"/>
          <w:szCs w:val="24"/>
        </w:rPr>
        <w:t>III.1.</w:t>
      </w:r>
      <w:r w:rsidRPr="003827D3">
        <w:rPr>
          <w:color w:val="000000" w:themeColor="text1"/>
          <w:sz w:val="24"/>
          <w:szCs w:val="24"/>
        </w:rPr>
        <w:t>Regjistron në formë të shkruar, grafike, me TI etj., informatat ose faktet për një temë të caktuar duke i veçuar</w:t>
      </w:r>
      <w:r w:rsidRPr="003827D3">
        <w:rPr>
          <w:sz w:val="24"/>
          <w:szCs w:val="24"/>
        </w:rPr>
        <w:t>, me anë të teknikave të ndryshme, pjesët e rëndësishme dhe më pak të rëndësishme të nevojshme për atë temë/detyrë të dhënë.</w:t>
      </w:r>
    </w:p>
    <w:p w14:paraId="4100E2E2" w14:textId="77777777" w:rsidR="00263284" w:rsidRPr="003827D3" w:rsidRDefault="00263284" w:rsidP="00263284">
      <w:pPr>
        <w:pStyle w:val="TableParagraph"/>
        <w:spacing w:before="11" w:line="235" w:lineRule="auto"/>
        <w:ind w:left="107"/>
        <w:rPr>
          <w:sz w:val="24"/>
          <w:szCs w:val="24"/>
        </w:rPr>
      </w:pPr>
      <w:r w:rsidRPr="003827D3">
        <w:rPr>
          <w:b/>
          <w:sz w:val="24"/>
          <w:szCs w:val="24"/>
        </w:rPr>
        <w:t xml:space="preserve">2. </w:t>
      </w:r>
      <w:r w:rsidRPr="003827D3">
        <w:rPr>
          <w:sz w:val="24"/>
          <w:szCs w:val="24"/>
        </w:rPr>
        <w:t>Shfrytëzon në mënyrë efikase fjalorët, enciklopeditë dhe teknologjinë informative apo burimet e tjera gjatë ndërtimit të një ideje ose projekti me bazë klase/shkolle ose jashtë saj.</w:t>
      </w:r>
    </w:p>
    <w:p w14:paraId="5A0CC0B5" w14:textId="77777777" w:rsidR="00263284" w:rsidRPr="003827D3" w:rsidRDefault="00263284" w:rsidP="00263284">
      <w:pPr>
        <w:pStyle w:val="TableParagraph"/>
        <w:numPr>
          <w:ilvl w:val="0"/>
          <w:numId w:val="4"/>
        </w:numPr>
        <w:tabs>
          <w:tab w:val="left" w:pos="458"/>
        </w:tabs>
        <w:spacing w:before="11" w:line="235" w:lineRule="auto"/>
        <w:ind w:right="422" w:firstLine="69"/>
        <w:rPr>
          <w:sz w:val="24"/>
          <w:szCs w:val="24"/>
        </w:rPr>
      </w:pPr>
      <w:r w:rsidRPr="003827D3">
        <w:rPr>
          <w:sz w:val="24"/>
          <w:szCs w:val="24"/>
        </w:rPr>
        <w:t>Ndjek në mënyrë të pavarur udhëzimet apo skicat e dhëna në libër, skicë, plan, partiturë muzikore, skenar, koreografi etj., ose të ndonjë burimi tjetër, për të për formuar një veprim, aktivitet ose detyrë që kërkohet prej tij/saj.</w:t>
      </w:r>
    </w:p>
    <w:p w14:paraId="3649B9F8" w14:textId="77777777" w:rsidR="00263284" w:rsidRPr="003827D3" w:rsidRDefault="00263284" w:rsidP="00263284">
      <w:pPr>
        <w:pStyle w:val="TableParagraph"/>
        <w:numPr>
          <w:ilvl w:val="0"/>
          <w:numId w:val="4"/>
        </w:numPr>
        <w:tabs>
          <w:tab w:val="left" w:pos="480"/>
        </w:tabs>
        <w:spacing w:before="13" w:line="235" w:lineRule="auto"/>
        <w:ind w:right="741" w:firstLine="69"/>
        <w:rPr>
          <w:sz w:val="24"/>
          <w:szCs w:val="24"/>
        </w:rPr>
      </w:pPr>
      <w:r w:rsidRPr="003827D3">
        <w:rPr>
          <w:sz w:val="24"/>
          <w:szCs w:val="24"/>
        </w:rPr>
        <w:t>Shfrytëzon në mënyrë të efektshme teknika të ndryshme gjatë të nxënit të temës së dhënë duke veçuar informatat që i kupton nga informatat e reja, të panjohura, sidhe informatat që për të mbeten ende të pa paqarta.</w:t>
      </w:r>
    </w:p>
    <w:p w14:paraId="45702D3E" w14:textId="77777777" w:rsidR="00263284" w:rsidRPr="003827D3" w:rsidRDefault="00263284" w:rsidP="00263284">
      <w:pPr>
        <w:ind w:left="360"/>
        <w:rPr>
          <w:rFonts w:ascii="Times New Roman" w:hAnsi="Times New Roman" w:cs="Times New Roman"/>
          <w:sz w:val="24"/>
          <w:szCs w:val="24"/>
        </w:rPr>
      </w:pPr>
      <w:r w:rsidRPr="003827D3">
        <w:rPr>
          <w:rFonts w:ascii="Times New Roman" w:hAnsi="Times New Roman" w:cs="Times New Roman"/>
          <w:b/>
          <w:sz w:val="24"/>
          <w:szCs w:val="24"/>
        </w:rPr>
        <w:t xml:space="preserve">IV. 1. </w:t>
      </w:r>
      <w:r w:rsidRPr="003827D3">
        <w:rPr>
          <w:rFonts w:ascii="Times New Roman" w:hAnsi="Times New Roman" w:cs="Times New Roman"/>
          <w:sz w:val="24"/>
          <w:szCs w:val="24"/>
        </w:rPr>
        <w:t>Vlerëson rëndësinë e punës individuale dhe në grupe për zhvillimin e komunitetit duke paraqitur, në forma të ndryshme të të shprehurit, shembuj konkretë nga jeta e përditshme.</w:t>
      </w:r>
    </w:p>
    <w:p w14:paraId="7B848EAB" w14:textId="77777777" w:rsidR="00263284" w:rsidRPr="003827D3" w:rsidRDefault="00263284" w:rsidP="00263284">
      <w:pPr>
        <w:ind w:left="360"/>
        <w:rPr>
          <w:rFonts w:ascii="Times New Roman" w:hAnsi="Times New Roman" w:cs="Times New Roman"/>
          <w:sz w:val="24"/>
          <w:szCs w:val="24"/>
        </w:rPr>
      </w:pPr>
      <w:r w:rsidRPr="003827D3">
        <w:rPr>
          <w:rFonts w:ascii="Times New Roman" w:hAnsi="Times New Roman" w:cs="Times New Roman"/>
          <w:sz w:val="24"/>
          <w:szCs w:val="24"/>
        </w:rPr>
        <w:t xml:space="preserve"> </w:t>
      </w:r>
      <w:r w:rsidRPr="003827D3">
        <w:rPr>
          <w:rFonts w:ascii="Times New Roman" w:hAnsi="Times New Roman" w:cs="Times New Roman"/>
          <w:b/>
          <w:sz w:val="24"/>
          <w:szCs w:val="24"/>
        </w:rPr>
        <w:t xml:space="preserve">V </w:t>
      </w:r>
    </w:p>
    <w:p w14:paraId="27622C96" w14:textId="77777777" w:rsidR="00263284" w:rsidRPr="003827D3" w:rsidRDefault="00263284" w:rsidP="00263284">
      <w:pPr>
        <w:ind w:left="360"/>
        <w:rPr>
          <w:rFonts w:ascii="Times New Roman" w:hAnsi="Times New Roman" w:cs="Times New Roman"/>
          <w:sz w:val="24"/>
          <w:szCs w:val="24"/>
        </w:rPr>
      </w:pPr>
      <w:r w:rsidRPr="003827D3">
        <w:rPr>
          <w:rFonts w:ascii="Times New Roman" w:hAnsi="Times New Roman" w:cs="Times New Roman"/>
          <w:b/>
          <w:sz w:val="24"/>
          <w:szCs w:val="24"/>
        </w:rPr>
        <w:t xml:space="preserve"> 2.</w:t>
      </w:r>
      <w:r w:rsidRPr="003827D3">
        <w:rPr>
          <w:rFonts w:ascii="Times New Roman" w:hAnsi="Times New Roman" w:cs="Times New Roman"/>
          <w:sz w:val="24"/>
          <w:szCs w:val="24"/>
        </w:rPr>
        <w:t xml:space="preserve"> Argumenton nevojën e respektimit të regjimit për ushqyerje të shëndetshme dhe rekreacion ditor, javor apo mujor, sipas udhëzimeve të lexuara ose të dëgjuara nga mjeku gjatë një diskutimi në klasë, në shkollë apo në familje. </w:t>
      </w:r>
    </w:p>
    <w:p w14:paraId="7C5530B5" w14:textId="77777777" w:rsidR="00263284" w:rsidRPr="003827D3" w:rsidRDefault="00263284" w:rsidP="00263284">
      <w:pPr>
        <w:ind w:left="360"/>
        <w:rPr>
          <w:rFonts w:ascii="Times New Roman" w:hAnsi="Times New Roman" w:cs="Times New Roman"/>
          <w:sz w:val="24"/>
          <w:szCs w:val="24"/>
        </w:rPr>
      </w:pPr>
      <w:r w:rsidRPr="003827D3">
        <w:rPr>
          <w:rFonts w:ascii="Times New Roman" w:hAnsi="Times New Roman" w:cs="Times New Roman"/>
          <w:sz w:val="24"/>
          <w:szCs w:val="24"/>
        </w:rPr>
        <w:t xml:space="preserve">3. Vlerëson domosdoshmërinë e kushteve të mira higjienike për përgatitjen dhe konsumimin e ushqimeve dhe pijeve dhe shpjegon rrethanat e mundshme të helmimit nga ushqimet dhe papastërtia. </w:t>
      </w:r>
    </w:p>
    <w:p w14:paraId="6B3A9520" w14:textId="77777777" w:rsidR="00263284" w:rsidRPr="003827D3" w:rsidRDefault="00263284" w:rsidP="00263284">
      <w:pPr>
        <w:ind w:left="360"/>
        <w:rPr>
          <w:rFonts w:ascii="Times New Roman" w:hAnsi="Times New Roman" w:cs="Times New Roman"/>
          <w:sz w:val="24"/>
          <w:szCs w:val="24"/>
        </w:rPr>
      </w:pPr>
      <w:r w:rsidRPr="003827D3">
        <w:rPr>
          <w:rFonts w:ascii="Times New Roman" w:hAnsi="Times New Roman" w:cs="Times New Roman"/>
          <w:b/>
          <w:sz w:val="24"/>
          <w:szCs w:val="24"/>
        </w:rPr>
        <w:t>7</w:t>
      </w:r>
      <w:r w:rsidRPr="003827D3">
        <w:rPr>
          <w:rFonts w:ascii="Times New Roman" w:hAnsi="Times New Roman" w:cs="Times New Roman"/>
          <w:sz w:val="24"/>
          <w:szCs w:val="24"/>
        </w:rPr>
        <w:t>. U shpjegon moshatarëve, me forma dhe mjete të ndryshme të komunikimit, rëndësinë e identifikimit të personave dhe shërbimeve kompetentë, veç e veç, të nevojshme për mbështetje në situata që konsiderohen potencialisht të rrezikshme për shëndetin fizik dhe mendor8. Përshkruan mundësitë, rreziqet dhe pasojat e infeksioneve dhe sëmundjeve seksualisht të transmetueshme dhe sqaron mënyrat dhe mjetet për parandalimin e tyre, duke përdorur forma të ndryshme të prezantimit (të folur, të shkruar, grafike, pllakate, pamflete, lojë teatrale, performancë artistike etj.).</w:t>
      </w:r>
    </w:p>
    <w:p w14:paraId="4177D2C1" w14:textId="77777777" w:rsidR="00263284" w:rsidRPr="003827D3" w:rsidRDefault="00263284" w:rsidP="00263284">
      <w:pPr>
        <w:ind w:left="360"/>
        <w:rPr>
          <w:rFonts w:ascii="Times New Roman" w:hAnsi="Times New Roman" w:cs="Times New Roman"/>
          <w:sz w:val="24"/>
          <w:szCs w:val="24"/>
        </w:rPr>
      </w:pPr>
      <w:r w:rsidRPr="003827D3">
        <w:rPr>
          <w:rFonts w:ascii="Times New Roman" w:hAnsi="Times New Roman" w:cs="Times New Roman"/>
          <w:sz w:val="24"/>
          <w:szCs w:val="24"/>
        </w:rPr>
        <w:t xml:space="preserve"> </w:t>
      </w:r>
      <w:r w:rsidRPr="003827D3">
        <w:rPr>
          <w:rFonts w:ascii="Times New Roman" w:hAnsi="Times New Roman" w:cs="Times New Roman"/>
          <w:b/>
          <w:sz w:val="24"/>
          <w:szCs w:val="24"/>
        </w:rPr>
        <w:t>9</w:t>
      </w:r>
      <w:r w:rsidRPr="003827D3">
        <w:rPr>
          <w:rFonts w:ascii="Times New Roman" w:hAnsi="Times New Roman" w:cs="Times New Roman"/>
          <w:sz w:val="24"/>
          <w:szCs w:val="24"/>
        </w:rPr>
        <w:t>. Reagon ndaj sjelljeve asociale të moshatarëve duke identifikuar shkaqet e shfaqjes dhe pasojat e mundshme për shëndetin dhe mirëqenien e individit nga dukuritë dhe shprehitë negative (p.sh., përdorimi i duhanit, i alkoolit apo drogës) etj</w:t>
      </w:r>
    </w:p>
    <w:p w14:paraId="2CDCFFC5" w14:textId="77777777" w:rsidR="00263284" w:rsidRPr="003827D3" w:rsidRDefault="00263284" w:rsidP="00263284">
      <w:pPr>
        <w:ind w:left="360"/>
        <w:rPr>
          <w:rFonts w:ascii="Times New Roman" w:hAnsi="Times New Roman" w:cs="Times New Roman"/>
          <w:sz w:val="24"/>
          <w:szCs w:val="24"/>
        </w:rPr>
      </w:pPr>
      <w:r w:rsidRPr="003827D3">
        <w:rPr>
          <w:b/>
          <w:sz w:val="24"/>
          <w:szCs w:val="24"/>
        </w:rPr>
        <w:t xml:space="preserve">VI- 1. </w:t>
      </w:r>
      <w:r w:rsidRPr="003827D3">
        <w:rPr>
          <w:sz w:val="24"/>
          <w:szCs w:val="24"/>
        </w:rPr>
        <w:t>Praktikon të drejtat dhe detyrimet e qytetarisë në situata konkrete jetësore të përditshme, qoftë në klasë, qoftë në shkollë apo gjetiu (si: gjatë diskutimit, respektimit të</w:t>
      </w:r>
    </w:p>
    <w:p w14:paraId="354CF13F" w14:textId="77777777" w:rsidR="00263284" w:rsidRPr="003827D3" w:rsidRDefault="00263284" w:rsidP="00263284">
      <w:pPr>
        <w:spacing w:after="0" w:line="360" w:lineRule="auto"/>
        <w:rPr>
          <w:rFonts w:ascii="Times New Roman" w:hAnsi="Times New Roman" w:cs="Times New Roman"/>
          <w:noProof/>
          <w:color w:val="000000" w:themeColor="text1"/>
          <w:sz w:val="24"/>
          <w:szCs w:val="24"/>
          <w:lang w:val="sq-AL"/>
        </w:rPr>
      </w:pPr>
      <w:r w:rsidRPr="003827D3">
        <w:rPr>
          <w:rFonts w:ascii="Times New Roman" w:hAnsi="Times New Roman" w:cs="Times New Roman"/>
          <w:b/>
          <w:bCs/>
          <w:noProof/>
          <w:color w:val="000000" w:themeColor="text1"/>
          <w:sz w:val="24"/>
          <w:szCs w:val="24"/>
          <w:lang w:val="sq-AL"/>
        </w:rPr>
        <w:lastRenderedPageBreak/>
        <w:t>RNF/Rezultatet e të nxënit të fushës kurrikulare të shkallës që synohen të arrihen përmes  shtjellimit të temës/ve</w:t>
      </w:r>
      <w:r w:rsidRPr="003827D3">
        <w:rPr>
          <w:rFonts w:ascii="Times New Roman" w:hAnsi="Times New Roman" w:cs="Times New Roman"/>
          <w:bCs/>
          <w:noProof/>
          <w:color w:val="000000" w:themeColor="text1"/>
          <w:sz w:val="24"/>
          <w:szCs w:val="24"/>
          <w:lang w:val="sq-AL"/>
        </w:rPr>
        <w:t>:</w:t>
      </w:r>
      <w:r w:rsidRPr="003827D3">
        <w:rPr>
          <w:rFonts w:ascii="Times New Roman" w:hAnsi="Times New Roman" w:cs="Times New Roman"/>
          <w:noProof/>
          <w:color w:val="000000" w:themeColor="text1"/>
          <w:sz w:val="24"/>
          <w:szCs w:val="24"/>
          <w:lang w:val="sq-AL"/>
        </w:rPr>
        <w:t xml:space="preserve"> Dallon dhe krahason ndërtimin dhe funksionin e qelizës, indeve, organeve dhe sistemeve te organeve, duke iu referuar biodiversitetit te qenieve te gjalla, shkaktaret e sëmundjeve te njeriu, shtazët, bimët dhe mënyrat e kontrollit te tyre, metabolizmin, zhvillimin individual te njeriut dhe evolucionin e qenieve te gjalla. Shpjegon rolin e karbohidrateve, mineraleve, lipideve, proteinave, vitaminave, ujit dhe fibrave për diete te shëndetshme dhe llogarit nevojën ditore për energjinë e konsumuar</w:t>
      </w:r>
    </w:p>
    <w:p w14:paraId="63CFDF11" w14:textId="77777777" w:rsidR="00263284" w:rsidRPr="003827D3" w:rsidRDefault="00263284" w:rsidP="00263284">
      <w:pPr>
        <w:rPr>
          <w:sz w:val="24"/>
          <w:szCs w:val="24"/>
        </w:rPr>
      </w:pPr>
    </w:p>
    <w:p w14:paraId="38AD7F92" w14:textId="77777777" w:rsidR="00263284" w:rsidRPr="003827D3" w:rsidRDefault="00263284" w:rsidP="00263284">
      <w:pPr>
        <w:rPr>
          <w:sz w:val="24"/>
          <w:szCs w:val="24"/>
        </w:rPr>
      </w:pPr>
    </w:p>
    <w:tbl>
      <w:tblPr>
        <w:tblStyle w:val="Rrjetaetabels"/>
        <w:tblpPr w:leftFromText="180" w:rightFromText="180" w:vertAnchor="text" w:horzAnchor="margin" w:tblpY="71"/>
        <w:tblW w:w="0" w:type="auto"/>
        <w:tblLook w:val="04A0" w:firstRow="1" w:lastRow="0" w:firstColumn="1" w:lastColumn="0" w:noHBand="0" w:noVBand="1"/>
      </w:tblPr>
      <w:tblGrid>
        <w:gridCol w:w="1596"/>
        <w:gridCol w:w="1801"/>
        <w:gridCol w:w="2081"/>
        <w:gridCol w:w="687"/>
        <w:gridCol w:w="1714"/>
        <w:gridCol w:w="2256"/>
        <w:gridCol w:w="1714"/>
        <w:gridCol w:w="1101"/>
      </w:tblGrid>
      <w:tr w:rsidR="00263284" w:rsidRPr="003827D3" w14:paraId="40059575" w14:textId="77777777" w:rsidTr="009C2F29">
        <w:trPr>
          <w:cantSplit/>
          <w:trHeight w:val="1134"/>
        </w:trPr>
        <w:tc>
          <w:tcPr>
            <w:tcW w:w="1774" w:type="dxa"/>
            <w:shd w:val="clear" w:color="auto" w:fill="DEEAF6" w:themeFill="accent5" w:themeFillTint="33"/>
            <w:textDirection w:val="btLr"/>
          </w:tcPr>
          <w:p w14:paraId="7303C932" w14:textId="77777777" w:rsidR="00263284" w:rsidRPr="003827D3" w:rsidRDefault="00263284" w:rsidP="009C2F29">
            <w:pPr>
              <w:ind w:left="113" w:right="113"/>
              <w:rPr>
                <w:rFonts w:ascii="Times New Roman" w:hAnsi="Times New Roman" w:cs="Times New Roman"/>
                <w:b/>
                <w:sz w:val="24"/>
                <w:szCs w:val="24"/>
                <w:lang w:val="sq-AL"/>
              </w:rPr>
            </w:pPr>
            <w:r w:rsidRPr="003827D3">
              <w:rPr>
                <w:rFonts w:ascii="Times New Roman" w:hAnsi="Times New Roman" w:cs="Times New Roman"/>
                <w:b/>
                <w:sz w:val="24"/>
                <w:szCs w:val="24"/>
              </w:rPr>
              <w:t>Temat m</w:t>
            </w:r>
            <w:r w:rsidRPr="003827D3">
              <w:rPr>
                <w:rFonts w:ascii="Times New Roman" w:hAnsi="Times New Roman" w:cs="Times New Roman"/>
                <w:b/>
                <w:sz w:val="24"/>
                <w:szCs w:val="24"/>
                <w:lang w:val="sq-AL"/>
              </w:rPr>
              <w:t>ësimore</w:t>
            </w:r>
          </w:p>
          <w:p w14:paraId="734A761A" w14:textId="77777777" w:rsidR="00263284" w:rsidRPr="003827D3" w:rsidRDefault="00263284" w:rsidP="009C2F29">
            <w:pPr>
              <w:ind w:left="113" w:right="113"/>
              <w:rPr>
                <w:rFonts w:ascii="Times New Roman" w:hAnsi="Times New Roman" w:cs="Times New Roman"/>
                <w:sz w:val="24"/>
                <w:szCs w:val="24"/>
              </w:rPr>
            </w:pPr>
          </w:p>
        </w:tc>
        <w:tc>
          <w:tcPr>
            <w:tcW w:w="2007" w:type="dxa"/>
            <w:shd w:val="clear" w:color="auto" w:fill="DEEAF6" w:themeFill="accent5" w:themeFillTint="33"/>
          </w:tcPr>
          <w:p w14:paraId="0AA1B5DD" w14:textId="77777777" w:rsidR="00263284" w:rsidRPr="003827D3" w:rsidRDefault="00263284" w:rsidP="009C2F29">
            <w:pPr>
              <w:spacing w:after="0" w:line="240" w:lineRule="auto"/>
              <w:jc w:val="center"/>
              <w:rPr>
                <w:rFonts w:ascii="Times New Roman" w:hAnsi="Times New Roman" w:cs="Times New Roman"/>
                <w:b/>
                <w:bCs/>
                <w:sz w:val="24"/>
                <w:szCs w:val="24"/>
              </w:rPr>
            </w:pPr>
            <w:r w:rsidRPr="003827D3">
              <w:rPr>
                <w:rFonts w:ascii="Times New Roman" w:hAnsi="Times New Roman" w:cs="Times New Roman"/>
                <w:b/>
                <w:bCs/>
                <w:sz w:val="24"/>
                <w:szCs w:val="24"/>
              </w:rPr>
              <w:t>Rezultatet e të nxënit për tema mësimore</w:t>
            </w:r>
          </w:p>
          <w:p w14:paraId="78CAA0D8" w14:textId="77777777" w:rsidR="00263284" w:rsidRPr="003827D3" w:rsidRDefault="00263284" w:rsidP="009C2F29">
            <w:pPr>
              <w:rPr>
                <w:rFonts w:ascii="Times New Roman" w:hAnsi="Times New Roman" w:cs="Times New Roman"/>
                <w:sz w:val="24"/>
                <w:szCs w:val="24"/>
              </w:rPr>
            </w:pPr>
            <w:r w:rsidRPr="003827D3">
              <w:rPr>
                <w:rFonts w:ascii="Times New Roman" w:hAnsi="Times New Roman" w:cs="Times New Roman"/>
                <w:b/>
                <w:bCs/>
                <w:sz w:val="24"/>
                <w:szCs w:val="24"/>
                <w:shd w:val="clear" w:color="auto" w:fill="E0E0E0"/>
              </w:rPr>
              <w:t>RNL</w:t>
            </w:r>
          </w:p>
        </w:tc>
        <w:tc>
          <w:tcPr>
            <w:tcW w:w="2321" w:type="dxa"/>
            <w:shd w:val="clear" w:color="auto" w:fill="DEEAF6" w:themeFill="accent5" w:themeFillTint="33"/>
          </w:tcPr>
          <w:p w14:paraId="10897C34" w14:textId="77777777" w:rsidR="00263284" w:rsidRPr="003827D3" w:rsidRDefault="00263284" w:rsidP="009C2F29">
            <w:pPr>
              <w:spacing w:after="0" w:line="240" w:lineRule="auto"/>
              <w:jc w:val="center"/>
              <w:rPr>
                <w:rFonts w:ascii="Times New Roman" w:hAnsi="Times New Roman" w:cs="Times New Roman"/>
                <w:b/>
                <w:bCs/>
                <w:sz w:val="24"/>
                <w:szCs w:val="24"/>
              </w:rPr>
            </w:pPr>
            <w:r w:rsidRPr="003827D3">
              <w:rPr>
                <w:rFonts w:ascii="Times New Roman" w:hAnsi="Times New Roman" w:cs="Times New Roman"/>
                <w:b/>
                <w:bCs/>
                <w:sz w:val="24"/>
                <w:szCs w:val="24"/>
              </w:rPr>
              <w:t xml:space="preserve">Njësitë </w:t>
            </w:r>
          </w:p>
          <w:p w14:paraId="056E8294" w14:textId="77777777" w:rsidR="00263284" w:rsidRPr="003827D3" w:rsidRDefault="00263284" w:rsidP="009C2F29">
            <w:pPr>
              <w:spacing w:after="0" w:line="240" w:lineRule="auto"/>
              <w:rPr>
                <w:rFonts w:ascii="Times New Roman" w:hAnsi="Times New Roman" w:cs="Times New Roman"/>
                <w:b/>
                <w:bCs/>
                <w:sz w:val="24"/>
                <w:szCs w:val="24"/>
              </w:rPr>
            </w:pPr>
            <w:r w:rsidRPr="003827D3">
              <w:rPr>
                <w:rFonts w:ascii="Times New Roman" w:hAnsi="Times New Roman" w:cs="Times New Roman"/>
                <w:b/>
                <w:bCs/>
                <w:sz w:val="24"/>
                <w:szCs w:val="24"/>
              </w:rPr>
              <w:t>Mësimore</w:t>
            </w:r>
          </w:p>
        </w:tc>
        <w:tc>
          <w:tcPr>
            <w:tcW w:w="739" w:type="dxa"/>
            <w:shd w:val="clear" w:color="auto" w:fill="DEEAF6" w:themeFill="accent5" w:themeFillTint="33"/>
            <w:textDirection w:val="btLr"/>
          </w:tcPr>
          <w:p w14:paraId="7B941744" w14:textId="77777777" w:rsidR="00263284" w:rsidRPr="003827D3" w:rsidRDefault="00263284" w:rsidP="009C2F29">
            <w:pPr>
              <w:ind w:left="113" w:right="113"/>
              <w:rPr>
                <w:rFonts w:ascii="Times New Roman" w:hAnsi="Times New Roman" w:cs="Times New Roman"/>
                <w:sz w:val="24"/>
                <w:szCs w:val="24"/>
              </w:rPr>
            </w:pPr>
            <w:r w:rsidRPr="003827D3">
              <w:rPr>
                <w:rFonts w:ascii="Times New Roman" w:hAnsi="Times New Roman" w:cs="Times New Roman"/>
                <w:b/>
                <w:bCs/>
                <w:sz w:val="24"/>
                <w:szCs w:val="24"/>
              </w:rPr>
              <w:t>Koha e mësimore</w:t>
            </w:r>
          </w:p>
        </w:tc>
        <w:tc>
          <w:tcPr>
            <w:tcW w:w="1907" w:type="dxa"/>
            <w:shd w:val="clear" w:color="auto" w:fill="DEEAF6" w:themeFill="accent5" w:themeFillTint="33"/>
          </w:tcPr>
          <w:p w14:paraId="7B4D920C" w14:textId="77777777" w:rsidR="00263284" w:rsidRPr="003827D3" w:rsidRDefault="00263284" w:rsidP="009C2F29">
            <w:pPr>
              <w:jc w:val="center"/>
              <w:rPr>
                <w:rFonts w:ascii="Times New Roman" w:hAnsi="Times New Roman" w:cs="Times New Roman"/>
                <w:sz w:val="24"/>
                <w:szCs w:val="24"/>
              </w:rPr>
            </w:pPr>
            <w:r w:rsidRPr="003827D3">
              <w:rPr>
                <w:rFonts w:ascii="Times New Roman" w:hAnsi="Times New Roman" w:cs="Times New Roman"/>
                <w:b/>
                <w:bCs/>
                <w:sz w:val="24"/>
                <w:szCs w:val="24"/>
              </w:rPr>
              <w:t>Metodologjia  e mësimdhënies</w:t>
            </w:r>
          </w:p>
        </w:tc>
        <w:tc>
          <w:tcPr>
            <w:tcW w:w="2519" w:type="dxa"/>
            <w:shd w:val="clear" w:color="auto" w:fill="DEEAF6" w:themeFill="accent5" w:themeFillTint="33"/>
          </w:tcPr>
          <w:p w14:paraId="69E8CA6C" w14:textId="77777777" w:rsidR="00263284" w:rsidRPr="003827D3" w:rsidRDefault="00263284" w:rsidP="009C2F29">
            <w:pPr>
              <w:rPr>
                <w:rFonts w:ascii="Times New Roman" w:hAnsi="Times New Roman" w:cs="Times New Roman"/>
                <w:sz w:val="24"/>
                <w:szCs w:val="24"/>
              </w:rPr>
            </w:pPr>
            <w:r w:rsidRPr="003827D3">
              <w:rPr>
                <w:rFonts w:ascii="Times New Roman" w:hAnsi="Times New Roman" w:cs="Times New Roman"/>
                <w:b/>
                <w:bCs/>
                <w:sz w:val="24"/>
                <w:szCs w:val="24"/>
              </w:rPr>
              <w:t>Metodologjia  e vlerësimit</w:t>
            </w:r>
          </w:p>
        </w:tc>
        <w:tc>
          <w:tcPr>
            <w:tcW w:w="1908" w:type="dxa"/>
            <w:shd w:val="clear" w:color="auto" w:fill="DEEAF6" w:themeFill="accent5" w:themeFillTint="33"/>
          </w:tcPr>
          <w:p w14:paraId="22AA7903" w14:textId="77777777" w:rsidR="00263284" w:rsidRPr="003827D3" w:rsidRDefault="00263284" w:rsidP="009C2F29">
            <w:pPr>
              <w:rPr>
                <w:rFonts w:ascii="Times New Roman" w:hAnsi="Times New Roman" w:cs="Times New Roman"/>
                <w:sz w:val="24"/>
                <w:szCs w:val="24"/>
              </w:rPr>
            </w:pPr>
            <w:r w:rsidRPr="003827D3">
              <w:rPr>
                <w:rFonts w:ascii="Times New Roman" w:hAnsi="Times New Roman" w:cs="Times New Roman"/>
                <w:b/>
                <w:bCs/>
                <w:sz w:val="24"/>
                <w:szCs w:val="24"/>
              </w:rPr>
              <w:t>Ndërlidhja me lëndë tjera mësimore, me  çështjet ndërkurrikulare</w:t>
            </w:r>
          </w:p>
        </w:tc>
        <w:tc>
          <w:tcPr>
            <w:tcW w:w="1215" w:type="dxa"/>
            <w:shd w:val="clear" w:color="auto" w:fill="DEEAF6" w:themeFill="accent5" w:themeFillTint="33"/>
            <w:textDirection w:val="btLr"/>
          </w:tcPr>
          <w:p w14:paraId="00F13186" w14:textId="77777777" w:rsidR="00263284" w:rsidRPr="003827D3" w:rsidRDefault="00263284" w:rsidP="009C2F29">
            <w:pPr>
              <w:ind w:left="113" w:right="113"/>
              <w:rPr>
                <w:rFonts w:ascii="Times New Roman" w:hAnsi="Times New Roman" w:cs="Times New Roman"/>
                <w:b/>
                <w:sz w:val="24"/>
                <w:szCs w:val="24"/>
              </w:rPr>
            </w:pPr>
            <w:r w:rsidRPr="003827D3">
              <w:rPr>
                <w:rFonts w:ascii="Times New Roman" w:hAnsi="Times New Roman" w:cs="Times New Roman"/>
                <w:b/>
                <w:sz w:val="24"/>
                <w:szCs w:val="24"/>
              </w:rPr>
              <w:t>Burimet e informacionit</w:t>
            </w:r>
          </w:p>
        </w:tc>
      </w:tr>
      <w:tr w:rsidR="00263284" w:rsidRPr="003827D3" w14:paraId="7DC733A6" w14:textId="77777777" w:rsidTr="009C2F29">
        <w:tc>
          <w:tcPr>
            <w:tcW w:w="1774" w:type="dxa"/>
          </w:tcPr>
          <w:p w14:paraId="314370B0" w14:textId="77777777" w:rsidR="00263284" w:rsidRPr="003827D3" w:rsidRDefault="00263284" w:rsidP="009C2F29">
            <w:pPr>
              <w:rPr>
                <w:rFonts w:ascii="Times New Roman" w:hAnsi="Times New Roman" w:cs="Times New Roman"/>
                <w:sz w:val="24"/>
                <w:szCs w:val="24"/>
              </w:rPr>
            </w:pPr>
          </w:p>
          <w:p w14:paraId="0346E450" w14:textId="77777777" w:rsidR="00263284" w:rsidRPr="003827D3" w:rsidRDefault="00263284" w:rsidP="009C2F29">
            <w:pPr>
              <w:rPr>
                <w:rFonts w:ascii="Times New Roman" w:hAnsi="Times New Roman" w:cs="Times New Roman"/>
                <w:sz w:val="24"/>
                <w:szCs w:val="24"/>
              </w:rPr>
            </w:pPr>
          </w:p>
          <w:p w14:paraId="51B17268"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r w:rsidRPr="003827D3">
              <w:rPr>
                <w:rFonts w:ascii="Times New Roman" w:hAnsi="Times New Roman" w:cs="Times New Roman"/>
                <w:color w:val="000000"/>
                <w:sz w:val="24"/>
                <w:szCs w:val="24"/>
              </w:rPr>
              <w:t>Indet, organet dhe sistemet e organeve te bimët</w:t>
            </w:r>
          </w:p>
          <w:p w14:paraId="1F7ED31B"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5F757CB0"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393D4986"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7F3A6E7F"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7FADEFA6"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4ECFBAB3"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123A4790"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60D80D51"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5B83CA7E"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69FC3D74"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0CCE8ABF"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6AAD81AC"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1D549DD8"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523832B2"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50FDBE97"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31857E39"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6948229A"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0F645C3E"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18337863"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099E3AD8"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164431E2"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513A7488"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4A955F8B"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5F7F450A"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30887FE7"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7F9F90A3"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277CC79C"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79027207"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6DDD65E2"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619A8C4E"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01057A43"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4A2FFB5C"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2DCAD9E8"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5A166449"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2812178B"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591DECDC"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6C14AB0E"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6FF330F1"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5FA98D4D"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069EB7A4"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11F7BAF0"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67CB510B"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7DF0F440"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1FD7329D"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1DBD7226"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07D0EFBA"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758976D4"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35A08F10"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6B9D2FF4"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08458700"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6E58B914"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r w:rsidRPr="003827D3">
              <w:rPr>
                <w:rFonts w:ascii="Times New Roman" w:hAnsi="Times New Roman" w:cs="Times New Roman"/>
                <w:color w:val="000000"/>
                <w:sz w:val="24"/>
                <w:szCs w:val="24"/>
              </w:rPr>
              <w:t>Ushqimi dhe shëndeti i njeriut</w:t>
            </w:r>
          </w:p>
          <w:p w14:paraId="5CC1294D"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795A64AF"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1BD57521"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66FB27A9"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4C2D72D5"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069B3990"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0BFBF72C"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5C460CC1"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066423AE"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4AB97C56"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48E3DCF0"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689FBA07"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52B08C63"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5A0696BE"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49D1DCA0"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1309CBA8"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79D6A439"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3A6727C0"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226CD322"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43EC85C9"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63D53FF7"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0703DFAB"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3AA85D0B"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68063221"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50BE1299"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26DC6607"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7042EA57"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5224F69A"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6F155A78"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213C9659"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2C608569"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0DEAE603"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0786C4E7"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583C9427"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270C8BE3" w14:textId="77777777" w:rsidR="00263284" w:rsidRPr="003827D3" w:rsidRDefault="00263284" w:rsidP="009C2F29">
            <w:pPr>
              <w:widowControl w:val="0"/>
              <w:autoSpaceDE w:val="0"/>
              <w:autoSpaceDN w:val="0"/>
              <w:spacing w:after="0" w:line="245" w:lineRule="exact"/>
              <w:rPr>
                <w:rFonts w:ascii="Times New Roman" w:hAnsi="Times New Roman" w:cs="Times New Roman"/>
                <w:color w:val="000000"/>
                <w:sz w:val="24"/>
                <w:szCs w:val="24"/>
              </w:rPr>
            </w:pPr>
          </w:p>
          <w:p w14:paraId="275F56A3" w14:textId="77777777" w:rsidR="00263284" w:rsidRPr="003827D3" w:rsidRDefault="00263284" w:rsidP="009C2F29">
            <w:pPr>
              <w:rPr>
                <w:rFonts w:ascii="Times New Roman" w:hAnsi="Times New Roman" w:cs="Times New Roman"/>
                <w:sz w:val="24"/>
                <w:szCs w:val="24"/>
              </w:rPr>
            </w:pPr>
            <w:r w:rsidRPr="003827D3">
              <w:rPr>
                <w:sz w:val="24"/>
                <w:szCs w:val="24"/>
              </w:rPr>
              <w:t>Shëndeti,sjelljet dhe emocionet</w:t>
            </w:r>
          </w:p>
          <w:p w14:paraId="0F8B7685" w14:textId="77777777" w:rsidR="00263284" w:rsidRPr="003827D3" w:rsidRDefault="00263284" w:rsidP="009C2F29">
            <w:pPr>
              <w:rPr>
                <w:rFonts w:ascii="Times New Roman" w:hAnsi="Times New Roman" w:cs="Times New Roman"/>
                <w:sz w:val="24"/>
                <w:szCs w:val="24"/>
              </w:rPr>
            </w:pPr>
          </w:p>
          <w:p w14:paraId="744E94D8" w14:textId="77777777" w:rsidR="00263284" w:rsidRPr="003827D3" w:rsidRDefault="00263284" w:rsidP="009C2F29">
            <w:pPr>
              <w:rPr>
                <w:rFonts w:ascii="Times New Roman" w:hAnsi="Times New Roman" w:cs="Times New Roman"/>
                <w:sz w:val="24"/>
                <w:szCs w:val="24"/>
              </w:rPr>
            </w:pPr>
          </w:p>
          <w:p w14:paraId="05B11C15" w14:textId="77777777" w:rsidR="00263284" w:rsidRPr="003827D3" w:rsidRDefault="00263284" w:rsidP="009C2F29">
            <w:pPr>
              <w:rPr>
                <w:rFonts w:ascii="Times New Roman" w:hAnsi="Times New Roman" w:cs="Times New Roman"/>
                <w:sz w:val="24"/>
                <w:szCs w:val="24"/>
              </w:rPr>
            </w:pPr>
          </w:p>
          <w:p w14:paraId="768EFD9C" w14:textId="77777777" w:rsidR="00263284" w:rsidRPr="003827D3" w:rsidRDefault="00263284" w:rsidP="009C2F29">
            <w:pPr>
              <w:rPr>
                <w:rFonts w:ascii="Times New Roman" w:hAnsi="Times New Roman" w:cs="Times New Roman"/>
                <w:sz w:val="24"/>
                <w:szCs w:val="24"/>
              </w:rPr>
            </w:pPr>
          </w:p>
          <w:p w14:paraId="66A43B69" w14:textId="77777777" w:rsidR="00263284" w:rsidRPr="003827D3" w:rsidRDefault="00263284" w:rsidP="009C2F29">
            <w:pPr>
              <w:rPr>
                <w:rFonts w:ascii="Times New Roman" w:hAnsi="Times New Roman" w:cs="Times New Roman"/>
                <w:sz w:val="24"/>
                <w:szCs w:val="24"/>
              </w:rPr>
            </w:pPr>
          </w:p>
          <w:p w14:paraId="45882128" w14:textId="77777777" w:rsidR="00263284" w:rsidRPr="003827D3" w:rsidRDefault="00263284" w:rsidP="009C2F29">
            <w:pPr>
              <w:rPr>
                <w:rFonts w:ascii="Times New Roman" w:hAnsi="Times New Roman" w:cs="Times New Roman"/>
                <w:sz w:val="24"/>
                <w:szCs w:val="24"/>
              </w:rPr>
            </w:pPr>
          </w:p>
        </w:tc>
        <w:tc>
          <w:tcPr>
            <w:tcW w:w="2007" w:type="dxa"/>
          </w:tcPr>
          <w:p w14:paraId="126CD898" w14:textId="77777777" w:rsidR="00263284" w:rsidRPr="003827D3" w:rsidRDefault="00263284" w:rsidP="009C2F29">
            <w:pPr>
              <w:spacing w:after="0"/>
              <w:rPr>
                <w:rFonts w:ascii="Times New Roman" w:hAnsi="Times New Roman"/>
                <w:color w:val="000000"/>
                <w:sz w:val="24"/>
                <w:szCs w:val="24"/>
              </w:rPr>
            </w:pPr>
            <w:r w:rsidRPr="003827D3">
              <w:rPr>
                <w:rFonts w:ascii="Times New Roman" w:hAnsi="Times New Roman"/>
                <w:color w:val="000000"/>
                <w:sz w:val="24"/>
                <w:szCs w:val="24"/>
              </w:rPr>
              <w:lastRenderedPageBreak/>
              <w:t>Hulumton dhe përshkruan ndërtimin dhe funksionin e  indeve dhe organeve bimore;</w:t>
            </w:r>
          </w:p>
          <w:p w14:paraId="74BE099F" w14:textId="77777777" w:rsidR="00263284" w:rsidRPr="003827D3" w:rsidRDefault="00263284" w:rsidP="009C2F29">
            <w:pPr>
              <w:spacing w:after="0"/>
              <w:rPr>
                <w:rFonts w:ascii="Times New Roman" w:hAnsi="Times New Roman"/>
                <w:color w:val="000000"/>
                <w:sz w:val="24"/>
                <w:szCs w:val="24"/>
              </w:rPr>
            </w:pPr>
            <w:r w:rsidRPr="003827D3">
              <w:rPr>
                <w:rFonts w:ascii="Ebrima" w:hAnsi="Ebrima"/>
                <w:color w:val="000000"/>
                <w:sz w:val="24"/>
                <w:szCs w:val="24"/>
              </w:rPr>
              <w:t>»</w:t>
            </w:r>
            <w:r w:rsidRPr="003827D3">
              <w:rPr>
                <w:rFonts w:ascii="Times New Roman" w:hAnsi="Times New Roman"/>
                <w:color w:val="000000"/>
                <w:sz w:val="24"/>
                <w:szCs w:val="24"/>
              </w:rPr>
              <w:t xml:space="preserve">Përshkruan veçoritë themelore të bimëve duke  u bazuar në </w:t>
            </w:r>
            <w:r w:rsidRPr="003827D3">
              <w:rPr>
                <w:rFonts w:ascii="Times New Roman" w:hAnsi="Times New Roman"/>
                <w:color w:val="000000"/>
                <w:sz w:val="24"/>
                <w:szCs w:val="24"/>
              </w:rPr>
              <w:lastRenderedPageBreak/>
              <w:t>ndërtimin e indeve dhe organeve;</w:t>
            </w:r>
          </w:p>
          <w:p w14:paraId="398400C3" w14:textId="77777777" w:rsidR="00263284" w:rsidRPr="003827D3" w:rsidRDefault="00263284" w:rsidP="009C2F29">
            <w:pPr>
              <w:spacing w:after="0"/>
              <w:rPr>
                <w:rFonts w:ascii="Times New Roman" w:hAnsi="Times New Roman"/>
                <w:color w:val="000000"/>
                <w:sz w:val="24"/>
                <w:szCs w:val="24"/>
              </w:rPr>
            </w:pPr>
            <w:r w:rsidRPr="003827D3">
              <w:rPr>
                <w:rFonts w:ascii="Ebrima" w:hAnsi="Ebrima"/>
                <w:color w:val="000000"/>
                <w:sz w:val="24"/>
                <w:szCs w:val="24"/>
              </w:rPr>
              <w:t>»</w:t>
            </w:r>
            <w:r w:rsidRPr="003827D3">
              <w:rPr>
                <w:rFonts w:ascii="Times New Roman" w:hAnsi="Times New Roman"/>
                <w:color w:val="000000"/>
                <w:sz w:val="24"/>
                <w:szCs w:val="24"/>
              </w:rPr>
              <w:t>Emërton dhe  dallon  indet dhe  organet e specializuara  të bimëve;</w:t>
            </w:r>
          </w:p>
          <w:p w14:paraId="181E172D" w14:textId="77777777" w:rsidR="00263284" w:rsidRPr="003827D3" w:rsidRDefault="00263284" w:rsidP="009C2F29">
            <w:pPr>
              <w:spacing w:after="0"/>
              <w:rPr>
                <w:rFonts w:ascii="Times New Roman" w:hAnsi="Times New Roman"/>
                <w:color w:val="000000"/>
                <w:sz w:val="24"/>
                <w:szCs w:val="24"/>
                <w:lang w:val="de-DE"/>
              </w:rPr>
            </w:pPr>
            <w:r w:rsidRPr="003827D3">
              <w:rPr>
                <w:rFonts w:ascii="Ebrima" w:hAnsi="Ebrima"/>
                <w:color w:val="000000"/>
                <w:sz w:val="24"/>
                <w:szCs w:val="24"/>
                <w:lang w:val="de-DE"/>
              </w:rPr>
              <w:t>»</w:t>
            </w:r>
            <w:r w:rsidRPr="003827D3">
              <w:rPr>
                <w:rFonts w:ascii="Times New Roman" w:hAnsi="Times New Roman"/>
                <w:color w:val="000000"/>
                <w:sz w:val="24"/>
                <w:szCs w:val="24"/>
                <w:lang w:val="de-DE"/>
              </w:rPr>
              <w:t>Përshkruan strukturat që mundësojnë transportin e materieve te bimët vaskulare (enëzore);</w:t>
            </w:r>
          </w:p>
          <w:p w14:paraId="556BE71F" w14:textId="77777777" w:rsidR="00263284" w:rsidRPr="003827D3" w:rsidRDefault="00263284" w:rsidP="009C2F29">
            <w:pPr>
              <w:spacing w:after="0"/>
              <w:rPr>
                <w:rFonts w:ascii="Times New Roman" w:hAnsi="Times New Roman"/>
                <w:color w:val="000000"/>
                <w:sz w:val="24"/>
                <w:szCs w:val="24"/>
                <w:lang w:val="de-DE"/>
              </w:rPr>
            </w:pPr>
            <w:r w:rsidRPr="003827D3">
              <w:rPr>
                <w:rFonts w:ascii="Ebrima" w:hAnsi="Ebrima"/>
                <w:color w:val="000000"/>
                <w:sz w:val="24"/>
                <w:szCs w:val="24"/>
                <w:lang w:val="de-DE"/>
              </w:rPr>
              <w:t>»</w:t>
            </w:r>
            <w:r w:rsidRPr="003827D3">
              <w:rPr>
                <w:rFonts w:ascii="Times New Roman" w:hAnsi="Times New Roman"/>
                <w:color w:val="000000"/>
                <w:sz w:val="24"/>
                <w:szCs w:val="24"/>
                <w:lang w:val="de-DE"/>
              </w:rPr>
              <w:t>Përshkruan ndërlidhjen  e ndërtimit  dhe të funksionit ndërmjet organeve të ndryshme bimore;</w:t>
            </w:r>
          </w:p>
          <w:p w14:paraId="278E7EEF" w14:textId="77777777" w:rsidR="00263284" w:rsidRPr="003827D3" w:rsidRDefault="00263284" w:rsidP="009C2F29">
            <w:pPr>
              <w:spacing w:after="0"/>
              <w:rPr>
                <w:rFonts w:ascii="Times New Roman" w:hAnsi="Times New Roman"/>
                <w:color w:val="000000"/>
                <w:sz w:val="24"/>
                <w:szCs w:val="24"/>
                <w:lang w:val="de-DE"/>
              </w:rPr>
            </w:pPr>
            <w:r w:rsidRPr="003827D3">
              <w:rPr>
                <w:rFonts w:ascii="Ebrima" w:hAnsi="Ebrima"/>
                <w:color w:val="000000"/>
                <w:sz w:val="24"/>
                <w:szCs w:val="24"/>
                <w:lang w:val="de-DE"/>
              </w:rPr>
              <w:t>»</w:t>
            </w:r>
            <w:r w:rsidRPr="003827D3">
              <w:rPr>
                <w:rFonts w:ascii="Times New Roman" w:hAnsi="Times New Roman"/>
                <w:color w:val="000000"/>
                <w:sz w:val="24"/>
                <w:szCs w:val="24"/>
                <w:lang w:val="de-DE"/>
              </w:rPr>
              <w:t>Shpjegon çka do të ndodhë kur një organ bimor nuk funksionon,</w:t>
            </w:r>
          </w:p>
          <w:p w14:paraId="20A8552B" w14:textId="77777777" w:rsidR="00263284" w:rsidRPr="003827D3" w:rsidRDefault="00263284" w:rsidP="009C2F29">
            <w:pPr>
              <w:spacing w:after="0"/>
              <w:rPr>
                <w:rFonts w:ascii="Times New Roman" w:hAnsi="Times New Roman"/>
                <w:color w:val="000000"/>
                <w:sz w:val="24"/>
                <w:szCs w:val="24"/>
              </w:rPr>
            </w:pPr>
            <w:r w:rsidRPr="003827D3">
              <w:rPr>
                <w:rFonts w:ascii="Ebrima" w:hAnsi="Ebrima"/>
                <w:color w:val="000000"/>
                <w:sz w:val="24"/>
                <w:szCs w:val="24"/>
              </w:rPr>
              <w:lastRenderedPageBreak/>
              <w:t>»</w:t>
            </w:r>
            <w:r w:rsidRPr="003827D3">
              <w:rPr>
                <w:rFonts w:ascii="Times New Roman" w:hAnsi="Times New Roman"/>
                <w:color w:val="000000"/>
                <w:sz w:val="24"/>
                <w:szCs w:val="24"/>
              </w:rPr>
              <w:t>Shpjegon pse fiernat u përkasin bimëve;</w:t>
            </w:r>
          </w:p>
          <w:p w14:paraId="74D80AE4" w14:textId="77777777" w:rsidR="00263284" w:rsidRPr="003827D3" w:rsidRDefault="00263284" w:rsidP="009C2F29">
            <w:pPr>
              <w:spacing w:after="0"/>
              <w:rPr>
                <w:rFonts w:ascii="Times New Roman" w:hAnsi="Times New Roman"/>
                <w:color w:val="000000"/>
                <w:sz w:val="24"/>
                <w:szCs w:val="24"/>
              </w:rPr>
            </w:pPr>
            <w:r w:rsidRPr="003827D3">
              <w:rPr>
                <w:rFonts w:ascii="Ebrima" w:hAnsi="Ebrima"/>
                <w:color w:val="000000"/>
                <w:sz w:val="24"/>
                <w:szCs w:val="24"/>
              </w:rPr>
              <w:t>»</w:t>
            </w:r>
            <w:r w:rsidRPr="003827D3">
              <w:rPr>
                <w:rFonts w:ascii="Times New Roman" w:hAnsi="Times New Roman"/>
                <w:color w:val="000000"/>
                <w:sz w:val="24"/>
                <w:szCs w:val="24"/>
              </w:rPr>
              <w:t>Krahason ndërtimin e organeve vegjetative (p.sh. kërcellit) të bimë</w:t>
            </w:r>
            <w:r w:rsidRPr="003827D3">
              <w:rPr>
                <w:rFonts w:ascii="Times New Roman" w:hAnsi="Times New Roman"/>
                <w:color w:val="000000"/>
                <w:sz w:val="24"/>
                <w:szCs w:val="24"/>
              </w:rPr>
              <w:softHyphen/>
              <w:t>ve njëthelbore dhe dythelbore;</w:t>
            </w:r>
          </w:p>
          <w:p w14:paraId="1F26B67B" w14:textId="77777777" w:rsidR="00263284" w:rsidRPr="003827D3" w:rsidRDefault="00263284" w:rsidP="009C2F29">
            <w:pPr>
              <w:spacing w:after="0"/>
              <w:rPr>
                <w:rFonts w:ascii="Times New Roman" w:hAnsi="Times New Roman"/>
                <w:color w:val="000000"/>
                <w:sz w:val="24"/>
                <w:szCs w:val="24"/>
                <w:lang w:val="de-DE"/>
              </w:rPr>
            </w:pPr>
            <w:r w:rsidRPr="003827D3">
              <w:rPr>
                <w:rFonts w:ascii="Ebrima" w:hAnsi="Ebrima"/>
                <w:color w:val="000000"/>
                <w:sz w:val="24"/>
                <w:szCs w:val="24"/>
                <w:lang w:val="de-DE"/>
              </w:rPr>
              <w:t>»</w:t>
            </w:r>
            <w:r w:rsidRPr="003827D3">
              <w:rPr>
                <w:rFonts w:ascii="Times New Roman" w:hAnsi="Times New Roman"/>
                <w:color w:val="000000"/>
                <w:sz w:val="24"/>
                <w:szCs w:val="24"/>
                <w:lang w:val="de-DE"/>
              </w:rPr>
              <w:t>Përshkruan sistemin e organeve reproduktive te bimët</w:t>
            </w:r>
          </w:p>
          <w:p w14:paraId="2B3344A8" w14:textId="77777777" w:rsidR="00263284" w:rsidRPr="003827D3" w:rsidRDefault="00263284" w:rsidP="009C2F29">
            <w:pPr>
              <w:spacing w:after="0"/>
              <w:rPr>
                <w:rFonts w:ascii="Times New Roman" w:hAnsi="Times New Roman"/>
                <w:color w:val="000000"/>
                <w:sz w:val="24"/>
                <w:szCs w:val="24"/>
                <w:lang w:val="de-DE"/>
              </w:rPr>
            </w:pPr>
            <w:r w:rsidRPr="003827D3">
              <w:rPr>
                <w:rFonts w:ascii="Ebrima" w:hAnsi="Ebrima"/>
                <w:color w:val="000000"/>
                <w:sz w:val="24"/>
                <w:szCs w:val="24"/>
                <w:lang w:val="de-DE"/>
              </w:rPr>
              <w:t>»</w:t>
            </w:r>
            <w:r w:rsidRPr="003827D3">
              <w:rPr>
                <w:rFonts w:ascii="Times New Roman" w:hAnsi="Times New Roman"/>
                <w:color w:val="000000"/>
                <w:sz w:val="24"/>
                <w:szCs w:val="24"/>
                <w:lang w:val="de-DE"/>
              </w:rPr>
              <w:t>Identifikon dallimet thelbësore sa i përket ndërtimit të lules së bimëve farëzhveshura dhe farëveshura;</w:t>
            </w:r>
          </w:p>
          <w:p w14:paraId="68DDAECE" w14:textId="77777777" w:rsidR="00263284" w:rsidRPr="003827D3" w:rsidRDefault="00263284" w:rsidP="009C2F29">
            <w:pPr>
              <w:spacing w:after="0"/>
              <w:rPr>
                <w:rFonts w:ascii="Times New Roman" w:hAnsi="Times New Roman"/>
                <w:color w:val="000000"/>
                <w:sz w:val="24"/>
                <w:szCs w:val="24"/>
              </w:rPr>
            </w:pPr>
            <w:r w:rsidRPr="003827D3">
              <w:rPr>
                <w:rFonts w:ascii="Ebrima" w:hAnsi="Ebrima"/>
                <w:color w:val="000000"/>
                <w:sz w:val="24"/>
                <w:szCs w:val="24"/>
              </w:rPr>
              <w:t>»</w:t>
            </w:r>
            <w:r w:rsidRPr="003827D3">
              <w:rPr>
                <w:rFonts w:ascii="Times New Roman" w:hAnsi="Times New Roman"/>
                <w:color w:val="000000"/>
                <w:sz w:val="24"/>
                <w:szCs w:val="24"/>
              </w:rPr>
              <w:t xml:space="preserve">Analizon dallimet bazë </w:t>
            </w:r>
            <w:r w:rsidRPr="003827D3">
              <w:rPr>
                <w:rFonts w:ascii="Times New Roman" w:hAnsi="Times New Roman"/>
                <w:color w:val="000000"/>
                <w:sz w:val="24"/>
                <w:szCs w:val="24"/>
              </w:rPr>
              <w:lastRenderedPageBreak/>
              <w:t>mes bimve monoko</w:t>
            </w:r>
            <w:r w:rsidRPr="003827D3">
              <w:rPr>
                <w:rFonts w:ascii="Times New Roman" w:hAnsi="Times New Roman"/>
                <w:color w:val="000000"/>
                <w:sz w:val="24"/>
                <w:szCs w:val="24"/>
              </w:rPr>
              <w:softHyphen/>
              <w:t xml:space="preserve">tiledone dhe dikotiledone; </w:t>
            </w:r>
          </w:p>
          <w:p w14:paraId="1B880382" w14:textId="77777777" w:rsidR="00263284" w:rsidRPr="003827D3" w:rsidRDefault="00263284" w:rsidP="009C2F29">
            <w:pPr>
              <w:spacing w:after="0"/>
              <w:rPr>
                <w:rFonts w:ascii="Times New Roman" w:hAnsi="Times New Roman"/>
                <w:color w:val="000000"/>
                <w:sz w:val="24"/>
                <w:szCs w:val="24"/>
              </w:rPr>
            </w:pPr>
            <w:r w:rsidRPr="003827D3">
              <w:rPr>
                <w:rFonts w:ascii="Ebrima" w:hAnsi="Ebrima"/>
                <w:color w:val="000000"/>
                <w:sz w:val="24"/>
                <w:szCs w:val="24"/>
              </w:rPr>
              <w:t>»</w:t>
            </w:r>
            <w:r w:rsidRPr="003827D3">
              <w:rPr>
                <w:rFonts w:ascii="Times New Roman" w:hAnsi="Times New Roman"/>
                <w:color w:val="000000"/>
                <w:sz w:val="24"/>
                <w:szCs w:val="24"/>
              </w:rPr>
              <w:t>Definon dhe shpjegon termat polenizim dhe frytnim;</w:t>
            </w:r>
          </w:p>
          <w:p w14:paraId="4BFB5091" w14:textId="77777777" w:rsidR="00263284" w:rsidRPr="003827D3" w:rsidRDefault="00263284" w:rsidP="009C2F29">
            <w:pPr>
              <w:spacing w:after="0"/>
              <w:rPr>
                <w:rFonts w:ascii="Times New Roman" w:hAnsi="Times New Roman"/>
                <w:color w:val="000000"/>
                <w:sz w:val="24"/>
                <w:szCs w:val="24"/>
              </w:rPr>
            </w:pPr>
            <w:r w:rsidRPr="003827D3">
              <w:rPr>
                <w:rFonts w:ascii="Ebrima" w:hAnsi="Ebrima"/>
                <w:color w:val="000000"/>
                <w:sz w:val="24"/>
                <w:szCs w:val="24"/>
              </w:rPr>
              <w:t>»</w:t>
            </w:r>
            <w:r w:rsidRPr="003827D3">
              <w:rPr>
                <w:rFonts w:ascii="Times New Roman" w:hAnsi="Times New Roman"/>
                <w:color w:val="000000"/>
                <w:sz w:val="24"/>
                <w:szCs w:val="24"/>
              </w:rPr>
              <w:t>Shpjegon si formohet fryti dhe dhe fara dhe dallon llojet e fryteve e farave;</w:t>
            </w:r>
          </w:p>
          <w:p w14:paraId="034EA950" w14:textId="77777777" w:rsidR="00263284" w:rsidRPr="003827D3" w:rsidRDefault="00263284" w:rsidP="009C2F29">
            <w:pPr>
              <w:spacing w:after="0"/>
              <w:rPr>
                <w:rFonts w:ascii="Times New Roman" w:hAnsi="Times New Roman"/>
                <w:color w:val="000000"/>
                <w:sz w:val="24"/>
                <w:szCs w:val="24"/>
              </w:rPr>
            </w:pPr>
            <w:r w:rsidRPr="003827D3">
              <w:rPr>
                <w:rFonts w:ascii="Ebrima" w:hAnsi="Ebrima"/>
                <w:color w:val="000000"/>
                <w:sz w:val="24"/>
                <w:szCs w:val="24"/>
              </w:rPr>
              <w:t>»</w:t>
            </w:r>
            <w:r w:rsidRPr="003827D3">
              <w:rPr>
                <w:rFonts w:ascii="Times New Roman" w:hAnsi="Times New Roman"/>
                <w:color w:val="000000"/>
                <w:sz w:val="24"/>
                <w:szCs w:val="24"/>
              </w:rPr>
              <w:t>Shpjegon rëndësinë e frytnimit artificial për fisnikërimin e bimëve;</w:t>
            </w:r>
          </w:p>
          <w:p w14:paraId="7BC22558" w14:textId="77777777" w:rsidR="00263284" w:rsidRPr="003827D3" w:rsidRDefault="00263284" w:rsidP="009C2F29">
            <w:pPr>
              <w:spacing w:after="0"/>
              <w:rPr>
                <w:rFonts w:ascii="Times New Roman" w:hAnsi="Times New Roman"/>
                <w:color w:val="000000"/>
                <w:sz w:val="24"/>
                <w:szCs w:val="24"/>
              </w:rPr>
            </w:pPr>
            <w:r w:rsidRPr="003827D3">
              <w:rPr>
                <w:rFonts w:ascii="Ebrima" w:hAnsi="Ebrima"/>
                <w:color w:val="000000"/>
                <w:sz w:val="24"/>
                <w:szCs w:val="24"/>
              </w:rPr>
              <w:t>»</w:t>
            </w:r>
            <w:r w:rsidRPr="003827D3">
              <w:rPr>
                <w:rFonts w:ascii="Times New Roman" w:hAnsi="Times New Roman"/>
                <w:color w:val="000000"/>
                <w:sz w:val="24"/>
                <w:szCs w:val="24"/>
              </w:rPr>
              <w:t>Emërton disa lloje bimore sipas vlerave përdoruese: ushqim, mjekësi, ekonomi etj.</w:t>
            </w:r>
          </w:p>
          <w:p w14:paraId="621FA584" w14:textId="77777777" w:rsidR="00263284" w:rsidRPr="003827D3" w:rsidRDefault="00263284" w:rsidP="009C2F29">
            <w:pPr>
              <w:spacing w:after="0"/>
              <w:rPr>
                <w:rFonts w:ascii="Times New Roman" w:hAnsi="Times New Roman"/>
                <w:color w:val="000000"/>
                <w:sz w:val="24"/>
                <w:szCs w:val="24"/>
              </w:rPr>
            </w:pPr>
            <w:r w:rsidRPr="003827D3">
              <w:rPr>
                <w:rFonts w:ascii="Ebrima" w:hAnsi="Ebrima"/>
                <w:color w:val="000000"/>
                <w:sz w:val="24"/>
                <w:szCs w:val="24"/>
              </w:rPr>
              <w:lastRenderedPageBreak/>
              <w:t>»</w:t>
            </w:r>
            <w:r w:rsidRPr="003827D3">
              <w:rPr>
                <w:rFonts w:ascii="Times New Roman" w:hAnsi="Times New Roman"/>
                <w:color w:val="000000"/>
                <w:sz w:val="24"/>
                <w:szCs w:val="24"/>
              </w:rPr>
              <w:t>Shpjegon rolin dhe rendësin e përbërsve të ushqimit;</w:t>
            </w:r>
          </w:p>
          <w:p w14:paraId="731DB628" w14:textId="77777777" w:rsidR="00263284" w:rsidRPr="003827D3" w:rsidRDefault="00263284" w:rsidP="009C2F29">
            <w:pPr>
              <w:spacing w:after="0"/>
              <w:rPr>
                <w:rFonts w:ascii="Times New Roman" w:hAnsi="Times New Roman"/>
                <w:color w:val="000000"/>
                <w:sz w:val="24"/>
                <w:szCs w:val="24"/>
              </w:rPr>
            </w:pPr>
            <w:r w:rsidRPr="003827D3">
              <w:rPr>
                <w:rFonts w:ascii="Ebrima" w:hAnsi="Ebrima"/>
                <w:color w:val="000000"/>
                <w:sz w:val="24"/>
                <w:szCs w:val="24"/>
              </w:rPr>
              <w:t>»</w:t>
            </w:r>
            <w:r w:rsidRPr="003827D3">
              <w:rPr>
                <w:rFonts w:ascii="Times New Roman" w:hAnsi="Times New Roman"/>
                <w:color w:val="000000"/>
                <w:sz w:val="24"/>
                <w:szCs w:val="24"/>
              </w:rPr>
              <w:t>Emërton lloje të vitaminave, dhe identifikon ushqime më përbërje vitaminoze;</w:t>
            </w:r>
          </w:p>
          <w:p w14:paraId="55E20A60" w14:textId="77777777" w:rsidR="00263284" w:rsidRPr="003827D3" w:rsidRDefault="00263284" w:rsidP="009C2F29">
            <w:pPr>
              <w:spacing w:after="0"/>
              <w:rPr>
                <w:rFonts w:ascii="Times New Roman" w:hAnsi="Times New Roman"/>
                <w:color w:val="000000"/>
                <w:sz w:val="24"/>
                <w:szCs w:val="24"/>
              </w:rPr>
            </w:pPr>
            <w:r w:rsidRPr="003827D3">
              <w:rPr>
                <w:rFonts w:ascii="Ebrima" w:hAnsi="Ebrima"/>
                <w:color w:val="000000"/>
                <w:sz w:val="24"/>
                <w:szCs w:val="24"/>
              </w:rPr>
              <w:t>»</w:t>
            </w:r>
            <w:r w:rsidRPr="003827D3">
              <w:rPr>
                <w:rFonts w:ascii="Times New Roman" w:hAnsi="Times New Roman"/>
                <w:color w:val="000000"/>
                <w:sz w:val="24"/>
                <w:szCs w:val="24"/>
              </w:rPr>
              <w:t>Shpjegon pasojat e ushqyeshmërisë jo të rregullt;</w:t>
            </w:r>
          </w:p>
          <w:p w14:paraId="5BB4E9CD" w14:textId="77777777" w:rsidR="00263284" w:rsidRPr="003827D3" w:rsidRDefault="00263284" w:rsidP="009C2F29">
            <w:pPr>
              <w:spacing w:after="0"/>
              <w:rPr>
                <w:rFonts w:ascii="Times New Roman" w:hAnsi="Times New Roman"/>
                <w:color w:val="000000"/>
                <w:sz w:val="24"/>
                <w:szCs w:val="24"/>
              </w:rPr>
            </w:pPr>
            <w:r w:rsidRPr="003827D3">
              <w:rPr>
                <w:rFonts w:ascii="Ebrima" w:hAnsi="Ebrima"/>
                <w:color w:val="000000"/>
                <w:sz w:val="24"/>
                <w:szCs w:val="24"/>
              </w:rPr>
              <w:t>»</w:t>
            </w:r>
            <w:r w:rsidRPr="003827D3">
              <w:rPr>
                <w:rFonts w:ascii="Times New Roman" w:hAnsi="Times New Roman"/>
                <w:color w:val="000000"/>
                <w:sz w:val="24"/>
                <w:szCs w:val="24"/>
              </w:rPr>
              <w:t>Hulumton informacione për dietë;</w:t>
            </w:r>
          </w:p>
          <w:p w14:paraId="467A5103" w14:textId="77777777" w:rsidR="00263284" w:rsidRPr="003827D3" w:rsidRDefault="00263284" w:rsidP="009C2F29">
            <w:pPr>
              <w:spacing w:after="0"/>
              <w:rPr>
                <w:rFonts w:ascii="Times New Roman" w:hAnsi="Times New Roman"/>
                <w:color w:val="000000"/>
                <w:sz w:val="24"/>
                <w:szCs w:val="24"/>
              </w:rPr>
            </w:pPr>
            <w:r w:rsidRPr="003827D3">
              <w:rPr>
                <w:rFonts w:ascii="Ebrima" w:hAnsi="Ebrima"/>
                <w:color w:val="000000"/>
                <w:sz w:val="24"/>
                <w:szCs w:val="24"/>
              </w:rPr>
              <w:t>»</w:t>
            </w:r>
            <w:r w:rsidRPr="003827D3">
              <w:rPr>
                <w:rFonts w:ascii="Times New Roman" w:hAnsi="Times New Roman"/>
                <w:color w:val="000000"/>
                <w:sz w:val="24"/>
                <w:szCs w:val="24"/>
              </w:rPr>
              <w:t>Diskuton për rregullat e ushqyeshmërisë në fazat e jetës së njeriut;</w:t>
            </w:r>
          </w:p>
          <w:p w14:paraId="5D82BD60" w14:textId="77777777" w:rsidR="00263284" w:rsidRPr="003827D3" w:rsidRDefault="00263284" w:rsidP="009C2F29">
            <w:pPr>
              <w:spacing w:after="0"/>
              <w:rPr>
                <w:rFonts w:ascii="Times New Roman" w:hAnsi="Times New Roman"/>
                <w:color w:val="000000"/>
                <w:sz w:val="24"/>
                <w:szCs w:val="24"/>
              </w:rPr>
            </w:pPr>
            <w:r w:rsidRPr="003827D3">
              <w:rPr>
                <w:rFonts w:ascii="Ebrima" w:hAnsi="Ebrima"/>
                <w:color w:val="000000"/>
                <w:sz w:val="24"/>
                <w:szCs w:val="24"/>
              </w:rPr>
              <w:t>»</w:t>
            </w:r>
            <w:r w:rsidRPr="003827D3">
              <w:rPr>
                <w:rFonts w:ascii="Times New Roman" w:hAnsi="Times New Roman"/>
                <w:color w:val="000000"/>
                <w:sz w:val="24"/>
                <w:szCs w:val="24"/>
              </w:rPr>
              <w:t>Identifikon dhe shpjegon për ushqimet jo të shëndëtshme.</w:t>
            </w:r>
          </w:p>
          <w:p w14:paraId="7BA7EB2E" w14:textId="77777777" w:rsidR="00263284" w:rsidRPr="003827D3" w:rsidRDefault="00263284" w:rsidP="009C2F29">
            <w:pPr>
              <w:spacing w:after="0"/>
              <w:rPr>
                <w:rFonts w:ascii="Times New Roman" w:hAnsi="Times New Roman"/>
                <w:sz w:val="24"/>
                <w:szCs w:val="24"/>
                <w:lang w:val="de-DE"/>
              </w:rPr>
            </w:pPr>
            <w:r w:rsidRPr="003827D3">
              <w:rPr>
                <w:rFonts w:ascii="Ebrima" w:hAnsi="Ebrima"/>
                <w:sz w:val="24"/>
                <w:szCs w:val="24"/>
                <w:lang w:val="de-DE"/>
              </w:rPr>
              <w:t>»</w:t>
            </w:r>
            <w:r w:rsidRPr="003827D3">
              <w:rPr>
                <w:rFonts w:ascii="Times New Roman" w:hAnsi="Times New Roman"/>
                <w:sz w:val="24"/>
                <w:szCs w:val="24"/>
                <w:lang w:val="de-DE"/>
              </w:rPr>
              <w:t xml:space="preserve">Shpjegon ndërtimin dhe </w:t>
            </w:r>
            <w:r w:rsidRPr="003827D3">
              <w:rPr>
                <w:rFonts w:ascii="Times New Roman" w:hAnsi="Times New Roman"/>
                <w:sz w:val="24"/>
                <w:szCs w:val="24"/>
                <w:lang w:val="de-DE"/>
              </w:rPr>
              <w:lastRenderedPageBreak/>
              <w:t>funksionin e organeve riprodhuese dhe kupton proceset si menstruacioni, spermatogjenezën, ovulimin dhe fertilizimin;</w:t>
            </w:r>
          </w:p>
          <w:p w14:paraId="73F645B5" w14:textId="77777777" w:rsidR="00263284" w:rsidRPr="003827D3" w:rsidRDefault="00263284" w:rsidP="009C2F29">
            <w:pPr>
              <w:spacing w:after="0"/>
              <w:rPr>
                <w:rFonts w:ascii="Times New Roman" w:hAnsi="Times New Roman"/>
                <w:sz w:val="24"/>
                <w:szCs w:val="24"/>
              </w:rPr>
            </w:pPr>
            <w:r w:rsidRPr="003827D3">
              <w:rPr>
                <w:rFonts w:ascii="Ebrima" w:hAnsi="Ebrima"/>
                <w:sz w:val="24"/>
                <w:szCs w:val="24"/>
              </w:rPr>
              <w:t>»</w:t>
            </w:r>
            <w:r w:rsidRPr="003827D3">
              <w:rPr>
                <w:rFonts w:ascii="Times New Roman" w:hAnsi="Times New Roman"/>
                <w:sz w:val="24"/>
                <w:szCs w:val="24"/>
              </w:rPr>
              <w:t xml:space="preserve">Përshkruan metodat tradicionale dhe moderne kontraceptive; </w:t>
            </w:r>
          </w:p>
          <w:p w14:paraId="49DD36A7" w14:textId="77777777" w:rsidR="00263284" w:rsidRPr="003827D3" w:rsidRDefault="00263284" w:rsidP="009C2F29">
            <w:pPr>
              <w:spacing w:after="0"/>
              <w:rPr>
                <w:rFonts w:ascii="Times New Roman" w:hAnsi="Times New Roman"/>
                <w:sz w:val="24"/>
                <w:szCs w:val="24"/>
              </w:rPr>
            </w:pPr>
            <w:r w:rsidRPr="003827D3">
              <w:rPr>
                <w:rFonts w:ascii="Ebrima" w:hAnsi="Ebrima"/>
                <w:sz w:val="24"/>
                <w:szCs w:val="24"/>
              </w:rPr>
              <w:t>»</w:t>
            </w:r>
            <w:r w:rsidRPr="003827D3">
              <w:rPr>
                <w:rFonts w:ascii="Times New Roman" w:hAnsi="Times New Roman"/>
                <w:sz w:val="24"/>
                <w:szCs w:val="24"/>
              </w:rPr>
              <w:t>Diskuton ndikimin e alkoolit dhe drogave në sjelljen e vendimeve të përgjegjshme;</w:t>
            </w:r>
          </w:p>
          <w:p w14:paraId="46866EEC" w14:textId="77777777" w:rsidR="00263284" w:rsidRPr="003827D3" w:rsidRDefault="00263284" w:rsidP="009C2F29">
            <w:pPr>
              <w:pStyle w:val="TableParagraph"/>
              <w:spacing w:line="276" w:lineRule="auto"/>
              <w:ind w:right="105"/>
              <w:rPr>
                <w:sz w:val="24"/>
                <w:szCs w:val="24"/>
              </w:rPr>
            </w:pPr>
            <w:r w:rsidRPr="003827D3">
              <w:rPr>
                <w:rFonts w:ascii="Ebrima" w:hAnsi="Ebrima"/>
                <w:sz w:val="24"/>
                <w:szCs w:val="24"/>
              </w:rPr>
              <w:t>»</w:t>
            </w:r>
            <w:r w:rsidRPr="003827D3">
              <w:rPr>
                <w:sz w:val="24"/>
                <w:szCs w:val="24"/>
              </w:rPr>
              <w:t xml:space="preserve">Kupton rendësin, mënyrat e vetëkontrollit të trupit dhe din ku duhet të drejtohet për të </w:t>
            </w:r>
            <w:r w:rsidRPr="003827D3">
              <w:rPr>
                <w:sz w:val="24"/>
                <w:szCs w:val="24"/>
              </w:rPr>
              <w:lastRenderedPageBreak/>
              <w:t>marr këshilla dhe ndihmë.</w:t>
            </w:r>
          </w:p>
        </w:tc>
        <w:tc>
          <w:tcPr>
            <w:tcW w:w="2321" w:type="dxa"/>
          </w:tcPr>
          <w:p w14:paraId="2E5A2DCD" w14:textId="77777777" w:rsidR="00263284" w:rsidRPr="003827D3" w:rsidRDefault="00263284" w:rsidP="009C2F29">
            <w:pPr>
              <w:widowControl w:val="0"/>
              <w:autoSpaceDE w:val="0"/>
              <w:autoSpaceDN w:val="0"/>
              <w:spacing w:after="0" w:line="266" w:lineRule="exact"/>
              <w:rPr>
                <w:rFonts w:ascii="Times New Roman" w:hAnsi="Times New Roman" w:cs="Times New Roman"/>
                <w:sz w:val="24"/>
                <w:szCs w:val="24"/>
                <w:lang w:val="sq-AL" w:eastAsia="sq-AL" w:bidi="sq-AL"/>
              </w:rPr>
            </w:pPr>
            <w:r w:rsidRPr="003827D3">
              <w:rPr>
                <w:rFonts w:ascii="Times New Roman" w:hAnsi="Times New Roman" w:cs="Times New Roman"/>
                <w:sz w:val="24"/>
                <w:szCs w:val="24"/>
                <w:lang w:val="sq-AL" w:eastAsia="sq-AL" w:bidi="sq-AL"/>
              </w:rPr>
              <w:lastRenderedPageBreak/>
              <w:t>1.Qelizat dhe indet  biomore</w:t>
            </w:r>
          </w:p>
          <w:p w14:paraId="549BD1AF" w14:textId="77777777" w:rsidR="00263284" w:rsidRPr="003827D3" w:rsidRDefault="00263284" w:rsidP="009C2F29">
            <w:pPr>
              <w:widowControl w:val="0"/>
              <w:autoSpaceDE w:val="0"/>
              <w:autoSpaceDN w:val="0"/>
              <w:spacing w:after="0" w:line="266" w:lineRule="exact"/>
              <w:rPr>
                <w:rFonts w:ascii="Times New Roman" w:hAnsi="Times New Roman" w:cs="Times New Roman"/>
                <w:sz w:val="24"/>
                <w:szCs w:val="24"/>
                <w:lang w:val="sq-AL" w:eastAsia="sq-AL" w:bidi="sq-AL"/>
              </w:rPr>
            </w:pPr>
            <w:r w:rsidRPr="003827D3">
              <w:rPr>
                <w:rFonts w:ascii="Times New Roman" w:hAnsi="Times New Roman" w:cs="Times New Roman"/>
                <w:sz w:val="24"/>
                <w:szCs w:val="24"/>
                <w:lang w:val="sq-AL" w:eastAsia="sq-AL" w:bidi="sq-AL"/>
              </w:rPr>
              <w:t>2. Veçoritë e bimëve</w:t>
            </w:r>
          </w:p>
          <w:p w14:paraId="78C819F6" w14:textId="77777777" w:rsidR="00263284" w:rsidRPr="003827D3" w:rsidRDefault="00263284" w:rsidP="009C2F29">
            <w:pPr>
              <w:widowControl w:val="0"/>
              <w:autoSpaceDE w:val="0"/>
              <w:autoSpaceDN w:val="0"/>
              <w:spacing w:after="0" w:line="266" w:lineRule="exact"/>
              <w:rPr>
                <w:rFonts w:ascii="Times New Roman" w:hAnsi="Times New Roman" w:cs="Times New Roman"/>
                <w:sz w:val="24"/>
                <w:szCs w:val="24"/>
                <w:lang w:val="sq-AL" w:eastAsia="sq-AL" w:bidi="sq-AL"/>
              </w:rPr>
            </w:pPr>
            <w:r w:rsidRPr="003827D3">
              <w:rPr>
                <w:rFonts w:ascii="Times New Roman" w:hAnsi="Times New Roman" w:cs="Times New Roman"/>
                <w:sz w:val="24"/>
                <w:szCs w:val="24"/>
                <w:lang w:val="sq-AL" w:eastAsia="sq-AL" w:bidi="sq-AL"/>
              </w:rPr>
              <w:t>3. Ndërtimi i organeve bimore</w:t>
            </w:r>
          </w:p>
          <w:p w14:paraId="2F98E815" w14:textId="77777777" w:rsidR="00263284" w:rsidRPr="003827D3" w:rsidRDefault="00263284" w:rsidP="009C2F29">
            <w:pPr>
              <w:widowControl w:val="0"/>
              <w:autoSpaceDE w:val="0"/>
              <w:autoSpaceDN w:val="0"/>
              <w:spacing w:after="0" w:line="266" w:lineRule="exact"/>
              <w:rPr>
                <w:rFonts w:ascii="Times New Roman" w:hAnsi="Times New Roman" w:cs="Times New Roman"/>
                <w:sz w:val="24"/>
                <w:szCs w:val="24"/>
                <w:lang w:val="sq-AL" w:eastAsia="sq-AL" w:bidi="sq-AL"/>
              </w:rPr>
            </w:pPr>
            <w:r w:rsidRPr="003827D3">
              <w:rPr>
                <w:rFonts w:ascii="Times New Roman" w:hAnsi="Times New Roman" w:cs="Times New Roman"/>
                <w:sz w:val="24"/>
                <w:szCs w:val="24"/>
                <w:lang w:val="sq-AL" w:eastAsia="sq-AL" w:bidi="sq-AL"/>
              </w:rPr>
              <w:t xml:space="preserve">4. Transporti te bimët vaskulare </w:t>
            </w:r>
          </w:p>
          <w:p w14:paraId="180C2EE5" w14:textId="77777777" w:rsidR="00263284" w:rsidRPr="003827D3" w:rsidRDefault="00263284" w:rsidP="009C2F29">
            <w:pPr>
              <w:widowControl w:val="0"/>
              <w:autoSpaceDE w:val="0"/>
              <w:autoSpaceDN w:val="0"/>
              <w:spacing w:after="0" w:line="266" w:lineRule="exact"/>
              <w:rPr>
                <w:rFonts w:ascii="Times New Roman" w:hAnsi="Times New Roman" w:cs="Times New Roman"/>
                <w:sz w:val="24"/>
                <w:szCs w:val="24"/>
                <w:lang w:val="sq-AL" w:eastAsia="sq-AL" w:bidi="sq-AL"/>
              </w:rPr>
            </w:pPr>
            <w:r w:rsidRPr="003827D3">
              <w:rPr>
                <w:rFonts w:ascii="Times New Roman" w:hAnsi="Times New Roman" w:cs="Times New Roman"/>
                <w:sz w:val="24"/>
                <w:szCs w:val="24"/>
                <w:lang w:val="sq-AL" w:eastAsia="sq-AL" w:bidi="sq-AL"/>
              </w:rPr>
              <w:t>5.Funksioni i organeve bimore</w:t>
            </w:r>
          </w:p>
          <w:p w14:paraId="266FC2B0" w14:textId="77777777" w:rsidR="00263284" w:rsidRPr="003827D3" w:rsidRDefault="00263284" w:rsidP="009C2F29">
            <w:pPr>
              <w:widowControl w:val="0"/>
              <w:autoSpaceDE w:val="0"/>
              <w:autoSpaceDN w:val="0"/>
              <w:spacing w:after="0" w:line="266" w:lineRule="exact"/>
              <w:rPr>
                <w:rFonts w:ascii="Times New Roman" w:hAnsi="Times New Roman" w:cs="Times New Roman"/>
                <w:sz w:val="24"/>
                <w:szCs w:val="24"/>
                <w:lang w:val="sq-AL" w:eastAsia="sq-AL" w:bidi="sq-AL"/>
              </w:rPr>
            </w:pPr>
            <w:r w:rsidRPr="003827D3">
              <w:rPr>
                <w:rFonts w:ascii="Times New Roman" w:hAnsi="Times New Roman" w:cs="Times New Roman"/>
                <w:sz w:val="24"/>
                <w:szCs w:val="24"/>
                <w:lang w:val="sq-AL" w:eastAsia="sq-AL" w:bidi="sq-AL"/>
              </w:rPr>
              <w:t xml:space="preserve">     6.Bimët joenëzore dhe enëzore pa farë </w:t>
            </w:r>
          </w:p>
          <w:p w14:paraId="288C95F5" w14:textId="77777777" w:rsidR="00263284" w:rsidRPr="003827D3" w:rsidRDefault="00263284" w:rsidP="009C2F29">
            <w:pPr>
              <w:widowControl w:val="0"/>
              <w:autoSpaceDE w:val="0"/>
              <w:autoSpaceDN w:val="0"/>
              <w:spacing w:after="0" w:line="266" w:lineRule="exact"/>
              <w:contextualSpacing/>
              <w:rPr>
                <w:rFonts w:ascii="Times New Roman" w:hAnsi="Times New Roman"/>
                <w:sz w:val="24"/>
                <w:szCs w:val="24"/>
                <w:lang w:eastAsia="sq-AL" w:bidi="sq-AL"/>
              </w:rPr>
            </w:pPr>
            <w:r w:rsidRPr="003827D3">
              <w:rPr>
                <w:rFonts w:ascii="Times New Roman" w:hAnsi="Times New Roman"/>
                <w:sz w:val="24"/>
                <w:szCs w:val="24"/>
                <w:lang w:eastAsia="sq-AL" w:bidi="sq-AL"/>
              </w:rPr>
              <w:t xml:space="preserve">7. Organet vegjetative te bimlt njëthelbore dhe </w:t>
            </w:r>
            <w:r w:rsidRPr="003827D3">
              <w:rPr>
                <w:rFonts w:ascii="Times New Roman" w:hAnsi="Times New Roman"/>
                <w:sz w:val="24"/>
                <w:szCs w:val="24"/>
                <w:lang w:eastAsia="sq-AL" w:bidi="sq-AL"/>
              </w:rPr>
              <w:lastRenderedPageBreak/>
              <w:t>dythelbore</w:t>
            </w:r>
          </w:p>
          <w:p w14:paraId="34619E70" w14:textId="77777777" w:rsidR="00263284" w:rsidRPr="003827D3" w:rsidRDefault="00263284" w:rsidP="009C2F29">
            <w:pPr>
              <w:rPr>
                <w:sz w:val="24"/>
                <w:szCs w:val="24"/>
                <w:lang w:val="sq-AL" w:eastAsia="sq-AL" w:bidi="sq-AL"/>
              </w:rPr>
            </w:pPr>
            <w:r w:rsidRPr="003827D3">
              <w:rPr>
                <w:sz w:val="24"/>
                <w:szCs w:val="24"/>
                <w:lang w:val="sq-AL" w:eastAsia="sq-AL" w:bidi="sq-AL"/>
              </w:rPr>
              <w:t>8. Sistem i organeve të riprodhimit të bimëve 9.Bimët farëveshura dhe bimët farëzhveshura</w:t>
            </w:r>
          </w:p>
          <w:p w14:paraId="2007FEA3" w14:textId="77777777" w:rsidR="00263284" w:rsidRPr="003827D3" w:rsidRDefault="00263284" w:rsidP="009C2F29">
            <w:pPr>
              <w:rPr>
                <w:sz w:val="24"/>
                <w:szCs w:val="24"/>
                <w:lang w:val="sq-AL" w:eastAsia="sq-AL" w:bidi="sq-AL"/>
              </w:rPr>
            </w:pPr>
            <w:r w:rsidRPr="003827D3">
              <w:rPr>
                <w:sz w:val="24"/>
                <w:szCs w:val="24"/>
                <w:lang w:val="sq-AL" w:eastAsia="sq-AL" w:bidi="sq-AL"/>
              </w:rPr>
              <w:t>10. Bimët monokotiledone dhe dikotiledone]</w:t>
            </w:r>
          </w:p>
          <w:p w14:paraId="6DC085C9" w14:textId="77777777" w:rsidR="00263284" w:rsidRPr="003827D3" w:rsidRDefault="00263284" w:rsidP="009C2F29">
            <w:pPr>
              <w:rPr>
                <w:sz w:val="24"/>
                <w:szCs w:val="24"/>
                <w:lang w:val="sq-AL" w:eastAsia="sq-AL" w:bidi="sq-AL"/>
              </w:rPr>
            </w:pPr>
            <w:r w:rsidRPr="003827D3">
              <w:rPr>
                <w:sz w:val="24"/>
                <w:szCs w:val="24"/>
                <w:lang w:val="sq-AL" w:eastAsia="sq-AL" w:bidi="sq-AL"/>
              </w:rPr>
              <w:t>11.Pjalmimi(polenizimi) dhe pllenimi (frytnimi)</w:t>
            </w:r>
          </w:p>
          <w:p w14:paraId="0DD9504E" w14:textId="77777777" w:rsidR="00263284" w:rsidRPr="003827D3" w:rsidRDefault="00263284" w:rsidP="009C2F29">
            <w:pPr>
              <w:rPr>
                <w:sz w:val="24"/>
                <w:szCs w:val="24"/>
                <w:lang w:val="sq-AL" w:eastAsia="sq-AL" w:bidi="sq-AL"/>
              </w:rPr>
            </w:pPr>
          </w:p>
          <w:p w14:paraId="64EA838B" w14:textId="77777777" w:rsidR="00263284" w:rsidRPr="003827D3" w:rsidRDefault="00263284" w:rsidP="009C2F29">
            <w:pPr>
              <w:rPr>
                <w:sz w:val="24"/>
                <w:szCs w:val="24"/>
                <w:lang w:val="sq-AL" w:eastAsia="sq-AL" w:bidi="sq-AL"/>
              </w:rPr>
            </w:pPr>
          </w:p>
          <w:p w14:paraId="13C56914" w14:textId="77777777" w:rsidR="00263284" w:rsidRPr="003827D3" w:rsidRDefault="00263284" w:rsidP="009C2F29">
            <w:pPr>
              <w:rPr>
                <w:sz w:val="24"/>
                <w:szCs w:val="24"/>
                <w:lang w:val="sq-AL" w:eastAsia="sq-AL" w:bidi="sq-AL"/>
              </w:rPr>
            </w:pPr>
            <w:r w:rsidRPr="003827D3">
              <w:rPr>
                <w:sz w:val="24"/>
                <w:szCs w:val="24"/>
                <w:lang w:val="sq-AL" w:eastAsia="sq-AL" w:bidi="sq-AL"/>
              </w:rPr>
              <w:t>12. Fryti dhe fara. Frytëyimi artificial</w:t>
            </w:r>
          </w:p>
          <w:p w14:paraId="175CE83A" w14:textId="77777777" w:rsidR="00263284" w:rsidRPr="003827D3" w:rsidRDefault="00263284" w:rsidP="009C2F29">
            <w:pPr>
              <w:rPr>
                <w:sz w:val="24"/>
                <w:szCs w:val="24"/>
                <w:lang w:val="sq-AL" w:eastAsia="sq-AL" w:bidi="sq-AL"/>
              </w:rPr>
            </w:pPr>
            <w:r w:rsidRPr="003827D3">
              <w:rPr>
                <w:sz w:val="24"/>
                <w:szCs w:val="24"/>
                <w:lang w:val="sq-AL" w:eastAsia="sq-AL" w:bidi="sq-AL"/>
              </w:rPr>
              <w:t>13. Rëndësia e bimëve në jetën e përditshme]</w:t>
            </w:r>
          </w:p>
          <w:p w14:paraId="6245C93E" w14:textId="77777777" w:rsidR="00263284" w:rsidRPr="003827D3" w:rsidRDefault="00263284" w:rsidP="009C2F29">
            <w:pPr>
              <w:rPr>
                <w:sz w:val="24"/>
                <w:szCs w:val="24"/>
                <w:lang w:val="sq-AL" w:eastAsia="sq-AL" w:bidi="sq-AL"/>
              </w:rPr>
            </w:pPr>
            <w:r w:rsidRPr="003827D3">
              <w:rPr>
                <w:sz w:val="24"/>
                <w:szCs w:val="24"/>
                <w:lang w:val="sq-AL" w:eastAsia="sq-AL" w:bidi="sq-AL"/>
              </w:rPr>
              <w:t xml:space="preserve">14. Pyetje dhe ushtrime përmbledhëse </w:t>
            </w:r>
          </w:p>
          <w:p w14:paraId="2A463700" w14:textId="77777777" w:rsidR="00263284" w:rsidRPr="003827D3" w:rsidRDefault="00263284" w:rsidP="009C2F29">
            <w:pPr>
              <w:rPr>
                <w:sz w:val="24"/>
                <w:szCs w:val="24"/>
                <w:lang w:val="sq-AL" w:eastAsia="sq-AL" w:bidi="sq-AL"/>
              </w:rPr>
            </w:pPr>
            <w:r w:rsidRPr="003827D3">
              <w:rPr>
                <w:sz w:val="24"/>
                <w:szCs w:val="24"/>
                <w:lang w:val="sq-AL" w:eastAsia="sq-AL" w:bidi="sq-AL"/>
              </w:rPr>
              <w:t xml:space="preserve">15. Ushqimi  dhe shëndeti te njeriu </w:t>
            </w:r>
          </w:p>
          <w:p w14:paraId="62B8CEEB" w14:textId="77777777" w:rsidR="00263284" w:rsidRPr="003827D3" w:rsidRDefault="00263284" w:rsidP="009C2F29">
            <w:pPr>
              <w:rPr>
                <w:sz w:val="24"/>
                <w:szCs w:val="24"/>
                <w:lang w:val="sq-AL" w:eastAsia="sq-AL" w:bidi="sq-AL"/>
              </w:rPr>
            </w:pPr>
            <w:r w:rsidRPr="003827D3">
              <w:rPr>
                <w:sz w:val="24"/>
                <w:szCs w:val="24"/>
                <w:lang w:val="sq-AL" w:eastAsia="sq-AL" w:bidi="sq-AL"/>
              </w:rPr>
              <w:lastRenderedPageBreak/>
              <w:t xml:space="preserve">16. Pasojat e të ushqyerit të pashëndetshëm </w:t>
            </w:r>
          </w:p>
          <w:p w14:paraId="66E6F7FE" w14:textId="77777777" w:rsidR="00263284" w:rsidRPr="003827D3" w:rsidRDefault="00263284" w:rsidP="009C2F29">
            <w:pPr>
              <w:rPr>
                <w:sz w:val="24"/>
                <w:szCs w:val="24"/>
                <w:lang w:val="sq-AL" w:eastAsia="sq-AL" w:bidi="sq-AL"/>
              </w:rPr>
            </w:pPr>
            <w:r w:rsidRPr="003827D3">
              <w:rPr>
                <w:sz w:val="24"/>
                <w:szCs w:val="24"/>
                <w:lang w:val="sq-AL" w:eastAsia="sq-AL" w:bidi="sq-AL"/>
              </w:rPr>
              <w:t>17 . Pyetje dhe ushtrime]</w:t>
            </w:r>
          </w:p>
          <w:p w14:paraId="45C4B752" w14:textId="77777777" w:rsidR="00263284" w:rsidRPr="003827D3" w:rsidRDefault="00263284" w:rsidP="009C2F29">
            <w:pPr>
              <w:rPr>
                <w:sz w:val="24"/>
                <w:szCs w:val="24"/>
                <w:lang w:val="sq-AL" w:eastAsia="sq-AL" w:bidi="sq-AL"/>
              </w:rPr>
            </w:pPr>
            <w:r w:rsidRPr="003827D3">
              <w:rPr>
                <w:sz w:val="24"/>
                <w:szCs w:val="24"/>
                <w:lang w:val="sq-AL" w:eastAsia="sq-AL" w:bidi="sq-AL"/>
              </w:rPr>
              <w:t>18 . Riprodhimi  te njeriu. Formimi i gameteve dhe fekondimi</w:t>
            </w:r>
          </w:p>
          <w:p w14:paraId="26B99BC8" w14:textId="77777777" w:rsidR="00263284" w:rsidRPr="003827D3" w:rsidRDefault="00263284" w:rsidP="009C2F29">
            <w:pPr>
              <w:rPr>
                <w:sz w:val="24"/>
                <w:szCs w:val="24"/>
                <w:lang w:val="sq-AL" w:eastAsia="sq-AL" w:bidi="sq-AL"/>
              </w:rPr>
            </w:pPr>
            <w:r w:rsidRPr="003827D3">
              <w:rPr>
                <w:sz w:val="24"/>
                <w:szCs w:val="24"/>
                <w:lang w:val="sq-AL" w:eastAsia="sq-AL" w:bidi="sq-AL"/>
              </w:rPr>
              <w:t xml:space="preserve">19. Ndikimi i  alkoolit dhe drogave në shëndetin e njeriut </w:t>
            </w:r>
          </w:p>
          <w:p w14:paraId="399A1D13" w14:textId="77777777" w:rsidR="00263284" w:rsidRPr="003827D3" w:rsidRDefault="00263284" w:rsidP="009C2F29">
            <w:pPr>
              <w:rPr>
                <w:sz w:val="24"/>
                <w:szCs w:val="24"/>
                <w:lang w:val="sq-AL" w:eastAsia="sq-AL" w:bidi="sq-AL"/>
              </w:rPr>
            </w:pPr>
            <w:r w:rsidRPr="003827D3">
              <w:rPr>
                <w:sz w:val="24"/>
                <w:szCs w:val="24"/>
                <w:lang w:val="sq-AL" w:eastAsia="sq-AL" w:bidi="sq-AL"/>
              </w:rPr>
              <w:t>20. Pyetje dhe ushtrime</w:t>
            </w:r>
          </w:p>
          <w:p w14:paraId="685A3E70" w14:textId="77777777" w:rsidR="00263284" w:rsidRPr="003827D3" w:rsidRDefault="00263284" w:rsidP="009C2F29">
            <w:pPr>
              <w:pStyle w:val="TableParagraph"/>
              <w:rPr>
                <w:sz w:val="24"/>
                <w:szCs w:val="24"/>
              </w:rPr>
            </w:pPr>
          </w:p>
        </w:tc>
        <w:tc>
          <w:tcPr>
            <w:tcW w:w="739" w:type="dxa"/>
          </w:tcPr>
          <w:p w14:paraId="691A350A" w14:textId="77777777" w:rsidR="00263284" w:rsidRPr="003827D3" w:rsidRDefault="00263284" w:rsidP="009C2F29">
            <w:pPr>
              <w:rPr>
                <w:rFonts w:ascii="Times New Roman" w:hAnsi="Times New Roman" w:cs="Times New Roman"/>
                <w:sz w:val="24"/>
                <w:szCs w:val="24"/>
              </w:rPr>
            </w:pPr>
            <w:r w:rsidRPr="003827D3">
              <w:rPr>
                <w:rFonts w:ascii="Times New Roman" w:hAnsi="Times New Roman" w:cs="Times New Roman"/>
                <w:sz w:val="24"/>
                <w:szCs w:val="24"/>
              </w:rPr>
              <w:lastRenderedPageBreak/>
              <w:t>17</w:t>
            </w:r>
          </w:p>
        </w:tc>
        <w:tc>
          <w:tcPr>
            <w:tcW w:w="1907" w:type="dxa"/>
          </w:tcPr>
          <w:p w14:paraId="2D719F1E" w14:textId="77777777" w:rsidR="00263284" w:rsidRPr="003827D3" w:rsidRDefault="00263284" w:rsidP="009C2F29">
            <w:pPr>
              <w:pStyle w:val="Paragrafiilists"/>
              <w:tabs>
                <w:tab w:val="left" w:pos="720"/>
                <w:tab w:val="left" w:pos="900"/>
              </w:tabs>
              <w:autoSpaceDE w:val="0"/>
              <w:autoSpaceDN w:val="0"/>
              <w:adjustRightInd w:val="0"/>
              <w:spacing w:after="0" w:line="240" w:lineRule="auto"/>
              <w:ind w:left="0"/>
              <w:contextualSpacing/>
              <w:jc w:val="both"/>
              <w:rPr>
                <w:rFonts w:ascii="Times New Roman" w:hAnsi="Times New Roman"/>
                <w:sz w:val="24"/>
                <w:szCs w:val="24"/>
                <w:lang w:val="it-IT"/>
              </w:rPr>
            </w:pPr>
            <w:r w:rsidRPr="003827D3">
              <w:rPr>
                <w:rFonts w:ascii="Times New Roman" w:hAnsi="Times New Roman"/>
                <w:sz w:val="24"/>
                <w:szCs w:val="24"/>
                <w:lang w:val="it-IT"/>
              </w:rPr>
              <w:t>Mësimdhënie e drejtëpërdrejtë (shpjegim, sqarim, ushtrime praktike dhe shembujt);</w:t>
            </w:r>
          </w:p>
          <w:p w14:paraId="7AF21D9B" w14:textId="77777777" w:rsidR="00263284" w:rsidRPr="003827D3" w:rsidRDefault="00263284" w:rsidP="009C2F29">
            <w:pPr>
              <w:pStyle w:val="Paragrafiilists"/>
              <w:tabs>
                <w:tab w:val="left" w:pos="720"/>
                <w:tab w:val="left" w:pos="900"/>
              </w:tabs>
              <w:autoSpaceDE w:val="0"/>
              <w:autoSpaceDN w:val="0"/>
              <w:adjustRightInd w:val="0"/>
              <w:spacing w:after="0" w:line="240" w:lineRule="auto"/>
              <w:ind w:left="0"/>
              <w:contextualSpacing/>
              <w:jc w:val="both"/>
              <w:rPr>
                <w:rFonts w:ascii="Times New Roman" w:hAnsi="Times New Roman"/>
                <w:sz w:val="24"/>
                <w:szCs w:val="24"/>
                <w:lang w:val="it-IT"/>
              </w:rPr>
            </w:pPr>
          </w:p>
          <w:p w14:paraId="3566D01A" w14:textId="77777777" w:rsidR="00263284" w:rsidRPr="003827D3" w:rsidRDefault="00263284" w:rsidP="009C2F29">
            <w:pPr>
              <w:pStyle w:val="Paragrafiilists"/>
              <w:tabs>
                <w:tab w:val="left" w:pos="720"/>
                <w:tab w:val="left" w:pos="900"/>
              </w:tabs>
              <w:autoSpaceDE w:val="0"/>
              <w:autoSpaceDN w:val="0"/>
              <w:adjustRightInd w:val="0"/>
              <w:spacing w:after="0" w:line="240" w:lineRule="auto"/>
              <w:ind w:left="0"/>
              <w:contextualSpacing/>
              <w:jc w:val="both"/>
              <w:rPr>
                <w:rFonts w:ascii="Times New Roman" w:hAnsi="Times New Roman"/>
                <w:sz w:val="24"/>
                <w:szCs w:val="24"/>
                <w:lang w:val="it-IT"/>
              </w:rPr>
            </w:pPr>
            <w:r w:rsidRPr="003827D3">
              <w:rPr>
                <w:rFonts w:ascii="Times New Roman" w:hAnsi="Times New Roman"/>
                <w:sz w:val="24"/>
                <w:szCs w:val="24"/>
                <w:lang w:val="it-IT"/>
              </w:rPr>
              <w:t>Mësimëdhënie joedrejtëpërdrejtë (shqyrtimi, zbulimi, zgjidhja e problemeve);</w:t>
            </w:r>
          </w:p>
          <w:p w14:paraId="444A349C" w14:textId="77777777" w:rsidR="00263284" w:rsidRPr="003827D3" w:rsidRDefault="00263284" w:rsidP="009C2F29">
            <w:pPr>
              <w:pStyle w:val="Paragrafiilists"/>
              <w:tabs>
                <w:tab w:val="left" w:pos="1632"/>
                <w:tab w:val="left" w:pos="900"/>
              </w:tabs>
              <w:ind w:left="0"/>
              <w:jc w:val="both"/>
              <w:rPr>
                <w:rFonts w:ascii="Times New Roman" w:hAnsi="Times New Roman"/>
                <w:sz w:val="24"/>
                <w:szCs w:val="24"/>
                <w:lang w:val="it-IT"/>
              </w:rPr>
            </w:pPr>
          </w:p>
          <w:p w14:paraId="6DD1233B" w14:textId="77777777" w:rsidR="00263284" w:rsidRPr="003827D3" w:rsidRDefault="00263284" w:rsidP="009C2F29">
            <w:pPr>
              <w:pStyle w:val="Paragrafiilists"/>
              <w:tabs>
                <w:tab w:val="left" w:pos="1632"/>
                <w:tab w:val="left" w:pos="900"/>
              </w:tabs>
              <w:ind w:left="0"/>
              <w:jc w:val="both"/>
              <w:rPr>
                <w:rFonts w:ascii="Times New Roman" w:hAnsi="Times New Roman"/>
                <w:sz w:val="24"/>
                <w:szCs w:val="24"/>
                <w:lang w:val="it-IT"/>
              </w:rPr>
            </w:pPr>
            <w:r w:rsidRPr="003827D3">
              <w:rPr>
                <w:rFonts w:ascii="Times New Roman" w:hAnsi="Times New Roman"/>
                <w:sz w:val="24"/>
                <w:szCs w:val="24"/>
                <w:lang w:val="it-IT"/>
              </w:rPr>
              <w:t>Mësimdhënie me anë të pyetjeve (teknika e pyetjeve drejtuar nxënësve);</w:t>
            </w:r>
          </w:p>
          <w:p w14:paraId="0B41711E" w14:textId="77777777" w:rsidR="00263284" w:rsidRPr="003827D3" w:rsidRDefault="00263284" w:rsidP="009C2F29">
            <w:pPr>
              <w:pStyle w:val="Paragrafiilists"/>
              <w:tabs>
                <w:tab w:val="left" w:pos="720"/>
                <w:tab w:val="left" w:pos="900"/>
              </w:tabs>
              <w:autoSpaceDE w:val="0"/>
              <w:autoSpaceDN w:val="0"/>
              <w:adjustRightInd w:val="0"/>
              <w:spacing w:after="0" w:line="240" w:lineRule="auto"/>
              <w:ind w:left="0"/>
              <w:contextualSpacing/>
              <w:rPr>
                <w:rFonts w:ascii="Times New Roman" w:hAnsi="Times New Roman"/>
                <w:sz w:val="24"/>
                <w:szCs w:val="24"/>
                <w:lang w:val="it-IT"/>
              </w:rPr>
            </w:pPr>
            <w:r w:rsidRPr="003827D3">
              <w:rPr>
                <w:rFonts w:ascii="Times New Roman" w:hAnsi="Times New Roman"/>
                <w:sz w:val="24"/>
                <w:szCs w:val="24"/>
                <w:lang w:val="it-IT"/>
              </w:rPr>
              <w:t xml:space="preserve">Mësimdhënie që nxit të menduarit kritik, krijues dhe zgjidhjen e problemeve; </w:t>
            </w:r>
          </w:p>
          <w:p w14:paraId="689D47EA" w14:textId="77777777" w:rsidR="00263284" w:rsidRPr="003827D3" w:rsidRDefault="00263284" w:rsidP="009C2F29">
            <w:pPr>
              <w:pStyle w:val="Paragrafiilists"/>
              <w:tabs>
                <w:tab w:val="left" w:pos="720"/>
                <w:tab w:val="left" w:pos="900"/>
              </w:tabs>
              <w:autoSpaceDE w:val="0"/>
              <w:autoSpaceDN w:val="0"/>
              <w:adjustRightInd w:val="0"/>
              <w:spacing w:after="0" w:line="240" w:lineRule="auto"/>
              <w:ind w:left="0"/>
              <w:contextualSpacing/>
              <w:rPr>
                <w:rFonts w:ascii="Times New Roman" w:hAnsi="Times New Roman"/>
                <w:sz w:val="24"/>
                <w:szCs w:val="24"/>
                <w:lang w:val="it-IT"/>
              </w:rPr>
            </w:pPr>
          </w:p>
          <w:p w14:paraId="74DCC8CD" w14:textId="77777777" w:rsidR="00263284" w:rsidRPr="003827D3" w:rsidRDefault="00263284" w:rsidP="009C2F29">
            <w:pPr>
              <w:pStyle w:val="Paragrafiilists"/>
              <w:tabs>
                <w:tab w:val="left" w:pos="720"/>
                <w:tab w:val="left" w:pos="900"/>
              </w:tabs>
              <w:autoSpaceDE w:val="0"/>
              <w:autoSpaceDN w:val="0"/>
              <w:adjustRightInd w:val="0"/>
              <w:spacing w:after="0" w:line="240" w:lineRule="auto"/>
              <w:ind w:left="0"/>
              <w:contextualSpacing/>
              <w:rPr>
                <w:rFonts w:ascii="Times New Roman" w:hAnsi="Times New Roman"/>
                <w:sz w:val="24"/>
                <w:szCs w:val="24"/>
                <w:lang w:val="it-IT"/>
              </w:rPr>
            </w:pPr>
            <w:r w:rsidRPr="003827D3">
              <w:rPr>
                <w:rFonts w:ascii="Times New Roman" w:hAnsi="Times New Roman"/>
                <w:sz w:val="24"/>
                <w:szCs w:val="24"/>
                <w:lang w:val="it-IT"/>
              </w:rPr>
              <w:t>Mësimdhënie përmes vrojtimit, demonstrimit dhe eksperimentit;</w:t>
            </w:r>
          </w:p>
          <w:p w14:paraId="551056C9" w14:textId="77777777" w:rsidR="00263284" w:rsidRPr="003827D3" w:rsidRDefault="00263284" w:rsidP="009C2F29">
            <w:pPr>
              <w:pStyle w:val="Paragrafiilists"/>
              <w:tabs>
                <w:tab w:val="left" w:pos="720"/>
                <w:tab w:val="left" w:pos="900"/>
              </w:tabs>
              <w:autoSpaceDE w:val="0"/>
              <w:autoSpaceDN w:val="0"/>
              <w:adjustRightInd w:val="0"/>
              <w:spacing w:after="0" w:line="240" w:lineRule="auto"/>
              <w:ind w:left="0"/>
              <w:contextualSpacing/>
              <w:rPr>
                <w:rFonts w:ascii="Times New Roman" w:hAnsi="Times New Roman"/>
                <w:sz w:val="24"/>
                <w:szCs w:val="24"/>
                <w:lang w:val="it-IT"/>
              </w:rPr>
            </w:pPr>
          </w:p>
          <w:p w14:paraId="6EDE2FAA" w14:textId="77777777" w:rsidR="00263284" w:rsidRPr="003827D3" w:rsidRDefault="00263284" w:rsidP="009C2F29">
            <w:pPr>
              <w:pStyle w:val="Paragrafiilists"/>
              <w:tabs>
                <w:tab w:val="left" w:pos="720"/>
                <w:tab w:val="left" w:pos="900"/>
              </w:tabs>
              <w:autoSpaceDE w:val="0"/>
              <w:autoSpaceDN w:val="0"/>
              <w:adjustRightInd w:val="0"/>
              <w:spacing w:after="0" w:line="240" w:lineRule="auto"/>
              <w:ind w:left="0"/>
              <w:contextualSpacing/>
              <w:rPr>
                <w:rFonts w:ascii="Times New Roman" w:hAnsi="Times New Roman"/>
                <w:sz w:val="24"/>
                <w:szCs w:val="24"/>
                <w:lang w:val="it-IT"/>
              </w:rPr>
            </w:pPr>
            <w:r w:rsidRPr="003827D3">
              <w:rPr>
                <w:rFonts w:ascii="Times New Roman" w:hAnsi="Times New Roman"/>
                <w:sz w:val="24"/>
                <w:szCs w:val="24"/>
                <w:lang w:val="it-IT"/>
              </w:rPr>
              <w:t>Të mësuarit dhe të nxënit përmes mjeteve multimediale e në veçanti përmes kompjuterit;</w:t>
            </w:r>
          </w:p>
          <w:p w14:paraId="5CD77402" w14:textId="77777777" w:rsidR="00263284" w:rsidRPr="003827D3" w:rsidRDefault="00263284" w:rsidP="009C2F29">
            <w:pPr>
              <w:pStyle w:val="Paragrafiilists"/>
              <w:tabs>
                <w:tab w:val="left" w:pos="720"/>
                <w:tab w:val="left" w:pos="900"/>
                <w:tab w:val="left" w:pos="1632"/>
              </w:tabs>
              <w:autoSpaceDE w:val="0"/>
              <w:autoSpaceDN w:val="0"/>
              <w:adjustRightInd w:val="0"/>
              <w:spacing w:after="0" w:line="240" w:lineRule="auto"/>
              <w:ind w:left="0"/>
              <w:contextualSpacing/>
              <w:rPr>
                <w:rFonts w:ascii="Times New Roman" w:hAnsi="Times New Roman"/>
                <w:sz w:val="24"/>
                <w:szCs w:val="24"/>
                <w:lang w:val="it-IT"/>
              </w:rPr>
            </w:pPr>
          </w:p>
          <w:p w14:paraId="508A5641" w14:textId="77777777" w:rsidR="00263284" w:rsidRPr="003827D3" w:rsidRDefault="00263284" w:rsidP="009C2F29">
            <w:pPr>
              <w:pStyle w:val="Paragrafiilists"/>
              <w:tabs>
                <w:tab w:val="left" w:pos="720"/>
                <w:tab w:val="left" w:pos="900"/>
                <w:tab w:val="left" w:pos="1632"/>
              </w:tabs>
              <w:autoSpaceDE w:val="0"/>
              <w:autoSpaceDN w:val="0"/>
              <w:adjustRightInd w:val="0"/>
              <w:spacing w:after="0" w:line="240" w:lineRule="auto"/>
              <w:ind w:left="0"/>
              <w:contextualSpacing/>
              <w:rPr>
                <w:rFonts w:ascii="Times New Roman" w:hAnsi="Times New Roman"/>
                <w:sz w:val="24"/>
                <w:szCs w:val="24"/>
                <w:lang w:val="it-IT"/>
              </w:rPr>
            </w:pPr>
            <w:r w:rsidRPr="003827D3">
              <w:rPr>
                <w:rFonts w:ascii="Times New Roman" w:hAnsi="Times New Roman"/>
                <w:sz w:val="24"/>
                <w:szCs w:val="24"/>
                <w:lang w:val="it-IT"/>
              </w:rPr>
              <w:lastRenderedPageBreak/>
              <w:t>Mësimdhënie që nxit hulumtimin e pavarur;</w:t>
            </w:r>
          </w:p>
          <w:p w14:paraId="661BDA2C" w14:textId="77777777" w:rsidR="00263284" w:rsidRPr="003827D3" w:rsidRDefault="00263284" w:rsidP="009C2F29">
            <w:pPr>
              <w:rPr>
                <w:rFonts w:ascii="Times New Roman" w:hAnsi="Times New Roman" w:cs="Times New Roman"/>
                <w:sz w:val="24"/>
                <w:szCs w:val="24"/>
              </w:rPr>
            </w:pPr>
          </w:p>
        </w:tc>
        <w:tc>
          <w:tcPr>
            <w:tcW w:w="2519" w:type="dxa"/>
          </w:tcPr>
          <w:p w14:paraId="558DACAA"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lastRenderedPageBreak/>
              <w:t xml:space="preserve">Vlerësimi me gojë (diskutime, debate, prezantime) </w:t>
            </w:r>
          </w:p>
          <w:p w14:paraId="3725D811"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 xml:space="preserve"> Vlerësimi me shkrim i cili realizohet përmes teknikave të ndryshme (testeve, kuizeve, </w:t>
            </w:r>
          </w:p>
          <w:p w14:paraId="41DEC3A4"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 xml:space="preserve">• Vlerësimi i punës praktike/eksperimentale </w:t>
            </w:r>
          </w:p>
          <w:p w14:paraId="1A043EA6"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 xml:space="preserve">• Vlerësim për ecurinë dhe </w:t>
            </w:r>
            <w:r w:rsidRPr="003827D3">
              <w:rPr>
                <w:rFonts w:ascii="Times New Roman" w:hAnsi="Times New Roman" w:cs="Times New Roman"/>
                <w:sz w:val="24"/>
                <w:szCs w:val="24"/>
                <w:lang w:val="it-IT"/>
              </w:rPr>
              <w:lastRenderedPageBreak/>
              <w:t xml:space="preserve">produktin e punës me projekte </w:t>
            </w:r>
          </w:p>
          <w:p w14:paraId="2FE43881"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Vlerësimi individual dhe grupor gjatë punës kërkimore</w:t>
            </w:r>
          </w:p>
          <w:p w14:paraId="61586A4E"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 xml:space="preserve"> • Vlerësimi i detyrave të shtëpisë</w:t>
            </w:r>
          </w:p>
          <w:p w14:paraId="17F30A14" w14:textId="77777777" w:rsidR="00263284" w:rsidRPr="003827D3" w:rsidRDefault="00263284" w:rsidP="009C2F29">
            <w:pPr>
              <w:rPr>
                <w:rFonts w:ascii="Times New Roman" w:hAnsi="Times New Roman" w:cs="Times New Roman"/>
                <w:sz w:val="24"/>
                <w:szCs w:val="24"/>
              </w:rPr>
            </w:pPr>
          </w:p>
        </w:tc>
        <w:tc>
          <w:tcPr>
            <w:tcW w:w="1908" w:type="dxa"/>
          </w:tcPr>
          <w:p w14:paraId="61D66FA4"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lastRenderedPageBreak/>
              <w:t>Gjuhë dhe komunikim</w:t>
            </w:r>
          </w:p>
          <w:p w14:paraId="7A85C044"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Kimi,Fizikë</w:t>
            </w:r>
          </w:p>
          <w:p w14:paraId="782DDACC"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TIK</w:t>
            </w:r>
          </w:p>
          <w:p w14:paraId="122FCC1B"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Art figurativ..</w:t>
            </w:r>
          </w:p>
          <w:p w14:paraId="4EB5F55C"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 xml:space="preserve">Ekologjia dhe mjedisi </w:t>
            </w:r>
          </w:p>
          <w:p w14:paraId="3592A430" w14:textId="77777777" w:rsidR="00263284" w:rsidRPr="003827D3" w:rsidRDefault="00263284" w:rsidP="009C2F29">
            <w:pPr>
              <w:rPr>
                <w:rFonts w:ascii="Times New Roman" w:hAnsi="Times New Roman" w:cs="Times New Roman"/>
                <w:sz w:val="24"/>
                <w:szCs w:val="24"/>
                <w:lang w:val="it-IT"/>
              </w:rPr>
            </w:pPr>
            <w:r w:rsidRPr="003827D3">
              <w:rPr>
                <w:rFonts w:ascii="Times New Roman" w:hAnsi="Times New Roman" w:cs="Times New Roman"/>
                <w:sz w:val="24"/>
                <w:szCs w:val="24"/>
                <w:lang w:val="it-IT"/>
              </w:rPr>
              <w:t>Geografi.</w:t>
            </w:r>
          </w:p>
          <w:p w14:paraId="55B19024" w14:textId="77777777" w:rsidR="00263284" w:rsidRPr="003827D3" w:rsidRDefault="00263284" w:rsidP="009C2F29">
            <w:pPr>
              <w:pStyle w:val="TableParagraph"/>
              <w:spacing w:line="252" w:lineRule="exact"/>
              <w:ind w:left="11"/>
              <w:rPr>
                <w:sz w:val="24"/>
                <w:szCs w:val="24"/>
              </w:rPr>
            </w:pPr>
            <w:r w:rsidRPr="003827D3">
              <w:rPr>
                <w:sz w:val="24"/>
                <w:szCs w:val="24"/>
              </w:rPr>
              <w:t>Edukatë shëndetësore dhe fizike</w:t>
            </w:r>
          </w:p>
          <w:p w14:paraId="17F39297" w14:textId="77777777" w:rsidR="00263284" w:rsidRPr="003827D3" w:rsidRDefault="00263284" w:rsidP="009C2F29">
            <w:pPr>
              <w:rPr>
                <w:rFonts w:ascii="Times New Roman" w:hAnsi="Times New Roman" w:cs="Times New Roman"/>
                <w:sz w:val="24"/>
                <w:szCs w:val="24"/>
              </w:rPr>
            </w:pPr>
          </w:p>
        </w:tc>
        <w:tc>
          <w:tcPr>
            <w:tcW w:w="1215" w:type="dxa"/>
          </w:tcPr>
          <w:p w14:paraId="764B78B4"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 xml:space="preserve">“Biologjia 8 me Fletore pune” </w:t>
            </w:r>
          </w:p>
          <w:p w14:paraId="48628707"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Fetah Halili,</w:t>
            </w:r>
          </w:p>
          <w:p w14:paraId="06E2F847" w14:textId="77777777" w:rsidR="00263284" w:rsidRPr="003827D3" w:rsidRDefault="00263284" w:rsidP="009C2F29">
            <w:pPr>
              <w:spacing w:after="0" w:line="240" w:lineRule="auto"/>
              <w:rPr>
                <w:rFonts w:ascii="Times New Roman" w:hAnsi="Times New Roman" w:cs="Times New Roman"/>
                <w:sz w:val="24"/>
                <w:szCs w:val="24"/>
                <w:lang w:val="it-IT"/>
              </w:rPr>
            </w:pPr>
            <w:r w:rsidRPr="003827D3">
              <w:rPr>
                <w:rFonts w:ascii="Times New Roman" w:hAnsi="Times New Roman" w:cs="Times New Roman"/>
                <w:sz w:val="24"/>
                <w:szCs w:val="24"/>
                <w:lang w:val="it-IT"/>
              </w:rPr>
              <w:t xml:space="preserve">Rovena Golemi, Mentor Aishani, Migena Doka, Etleva Hamzaj </w:t>
            </w:r>
          </w:p>
          <w:p w14:paraId="4C5B8260" w14:textId="77777777" w:rsidR="00263284" w:rsidRPr="003827D3" w:rsidRDefault="00263284" w:rsidP="009C2F29">
            <w:pPr>
              <w:spacing w:after="0" w:line="240" w:lineRule="auto"/>
              <w:rPr>
                <w:rFonts w:ascii="Times New Roman" w:hAnsi="Times New Roman" w:cs="Times New Roman"/>
                <w:sz w:val="24"/>
                <w:szCs w:val="24"/>
                <w:lang w:val="it-IT"/>
              </w:rPr>
            </w:pPr>
          </w:p>
          <w:p w14:paraId="6DA57AC2" w14:textId="77777777" w:rsidR="00263284" w:rsidRPr="003827D3" w:rsidRDefault="00263284" w:rsidP="009C2F29">
            <w:pPr>
              <w:spacing w:after="0" w:line="240" w:lineRule="auto"/>
              <w:rPr>
                <w:rFonts w:ascii="Times New Roman" w:hAnsi="Times New Roman" w:cs="Times New Roman"/>
                <w:sz w:val="24"/>
                <w:szCs w:val="24"/>
                <w:lang w:val="it-IT"/>
              </w:rPr>
            </w:pPr>
          </w:p>
          <w:p w14:paraId="0063552C" w14:textId="77777777" w:rsidR="00263284" w:rsidRPr="003827D3" w:rsidRDefault="00263284" w:rsidP="009C2F29">
            <w:pPr>
              <w:rPr>
                <w:rFonts w:ascii="Times New Roman" w:hAnsi="Times New Roman" w:cs="Times New Roman"/>
                <w:sz w:val="24"/>
                <w:szCs w:val="24"/>
              </w:rPr>
            </w:pPr>
            <w:r w:rsidRPr="003827D3">
              <w:rPr>
                <w:rFonts w:ascii="Times New Roman" w:hAnsi="Times New Roman" w:cs="Times New Roman"/>
                <w:sz w:val="24"/>
                <w:szCs w:val="24"/>
                <w:lang w:val="it-IT"/>
              </w:rPr>
              <w:t>Internet, Altlas,</w:t>
            </w:r>
          </w:p>
        </w:tc>
      </w:tr>
    </w:tbl>
    <w:p w14:paraId="5E157020" w14:textId="77777777" w:rsidR="00263284" w:rsidRPr="003827D3" w:rsidRDefault="00263284" w:rsidP="00263284">
      <w:pPr>
        <w:rPr>
          <w:sz w:val="24"/>
          <w:szCs w:val="24"/>
        </w:rPr>
      </w:pPr>
    </w:p>
    <w:p w14:paraId="777B5769" w14:textId="77777777" w:rsidR="00263284" w:rsidRPr="003827D3" w:rsidRDefault="00263284" w:rsidP="00263284">
      <w:pPr>
        <w:rPr>
          <w:sz w:val="24"/>
          <w:szCs w:val="24"/>
        </w:rPr>
      </w:pPr>
    </w:p>
    <w:p w14:paraId="73FE07AD" w14:textId="73797CB1" w:rsidR="00263284" w:rsidRPr="003827D3" w:rsidRDefault="00263284">
      <w:pPr>
        <w:rPr>
          <w:sz w:val="24"/>
          <w:szCs w:val="24"/>
        </w:rPr>
      </w:pPr>
    </w:p>
    <w:p w14:paraId="16B19474" w14:textId="3598ED40" w:rsidR="00263284" w:rsidRPr="003827D3" w:rsidRDefault="00263284">
      <w:pPr>
        <w:rPr>
          <w:sz w:val="24"/>
          <w:szCs w:val="24"/>
        </w:rPr>
      </w:pPr>
    </w:p>
    <w:p w14:paraId="46D27230" w14:textId="12736F49" w:rsidR="00263284" w:rsidRPr="003827D3" w:rsidRDefault="00263284">
      <w:pPr>
        <w:rPr>
          <w:sz w:val="24"/>
          <w:szCs w:val="24"/>
        </w:rPr>
      </w:pPr>
    </w:p>
    <w:p w14:paraId="718100CF" w14:textId="7D08F55D" w:rsidR="00263284" w:rsidRPr="003827D3" w:rsidRDefault="00263284">
      <w:pPr>
        <w:rPr>
          <w:sz w:val="24"/>
          <w:szCs w:val="24"/>
        </w:rPr>
      </w:pPr>
    </w:p>
    <w:p w14:paraId="5BB9EDD7" w14:textId="06E63118" w:rsidR="00263284" w:rsidRPr="003827D3" w:rsidRDefault="00263284">
      <w:pPr>
        <w:rPr>
          <w:sz w:val="24"/>
          <w:szCs w:val="24"/>
        </w:rPr>
      </w:pPr>
    </w:p>
    <w:p w14:paraId="47F60CFB" w14:textId="455CD9EB" w:rsidR="00263284" w:rsidRPr="003827D3" w:rsidRDefault="00263284">
      <w:pPr>
        <w:rPr>
          <w:sz w:val="24"/>
          <w:szCs w:val="24"/>
        </w:rPr>
      </w:pPr>
    </w:p>
    <w:p w14:paraId="1620D2F5" w14:textId="0449B888" w:rsidR="00263284" w:rsidRPr="003827D3" w:rsidRDefault="00263284">
      <w:pPr>
        <w:rPr>
          <w:sz w:val="24"/>
          <w:szCs w:val="24"/>
        </w:rPr>
      </w:pPr>
    </w:p>
    <w:p w14:paraId="1B38DD60" w14:textId="6F91668B" w:rsidR="00263284" w:rsidRPr="003827D3" w:rsidRDefault="00263284">
      <w:pPr>
        <w:rPr>
          <w:sz w:val="24"/>
          <w:szCs w:val="24"/>
        </w:rPr>
      </w:pPr>
    </w:p>
    <w:p w14:paraId="3817C4F4" w14:textId="02EB9232" w:rsidR="00263284" w:rsidRPr="003827D3" w:rsidRDefault="00263284">
      <w:pPr>
        <w:rPr>
          <w:sz w:val="24"/>
          <w:szCs w:val="24"/>
        </w:rPr>
      </w:pPr>
    </w:p>
    <w:p w14:paraId="22543B91" w14:textId="147DF462" w:rsidR="00263284" w:rsidRPr="003827D3" w:rsidRDefault="00263284">
      <w:pPr>
        <w:rPr>
          <w:sz w:val="24"/>
          <w:szCs w:val="24"/>
        </w:rPr>
      </w:pPr>
    </w:p>
    <w:p w14:paraId="3F1521C1" w14:textId="28BCADE6" w:rsidR="00263284" w:rsidRPr="003827D3" w:rsidRDefault="00263284">
      <w:pPr>
        <w:rPr>
          <w:sz w:val="24"/>
          <w:szCs w:val="24"/>
        </w:rPr>
      </w:pPr>
    </w:p>
    <w:p w14:paraId="696820A7" w14:textId="77777777" w:rsidR="00263284" w:rsidRPr="003827D3" w:rsidRDefault="00263284">
      <w:pPr>
        <w:rPr>
          <w:sz w:val="24"/>
          <w:szCs w:val="24"/>
        </w:rPr>
      </w:pPr>
    </w:p>
    <w:p w14:paraId="31B49002" w14:textId="77056A33" w:rsidR="00263284" w:rsidRPr="003827D3" w:rsidRDefault="00263284">
      <w:pPr>
        <w:rPr>
          <w:sz w:val="24"/>
          <w:szCs w:val="24"/>
        </w:rPr>
      </w:pPr>
    </w:p>
    <w:p w14:paraId="25C81FB0" w14:textId="77777777" w:rsidR="00263284" w:rsidRPr="003827D3" w:rsidRDefault="00263284">
      <w:pPr>
        <w:rPr>
          <w:sz w:val="24"/>
          <w:szCs w:val="24"/>
        </w:rPr>
      </w:pPr>
    </w:p>
    <w:sectPr w:rsidR="00263284" w:rsidRPr="003827D3" w:rsidSect="0026328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MS Gothic"/>
    <w:panose1 w:val="00000000000000000000"/>
    <w:charset w:val="80"/>
    <w:family w:val="auto"/>
    <w:notTrueType/>
    <w:pitch w:val="default"/>
    <w:sig w:usb0="00000000" w:usb1="08070000" w:usb2="00000010" w:usb3="00000000" w:csb0="00020001"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171760"/>
    <w:multiLevelType w:val="hybridMultilevel"/>
    <w:tmpl w:val="EA4CFFE4"/>
    <w:lvl w:ilvl="0" w:tplc="173249C8">
      <w:start w:val="1"/>
      <w:numFmt w:val="decimal"/>
      <w:lvlText w:val="%1."/>
      <w:lvlJc w:val="left"/>
      <w:pPr>
        <w:ind w:left="467" w:hanging="360"/>
      </w:pPr>
      <w:rPr>
        <w:rFonts w:hint="default"/>
        <w:b/>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 w15:restartNumberingAfterBreak="0">
    <w:nsid w:val="1FCE479B"/>
    <w:multiLevelType w:val="hybridMultilevel"/>
    <w:tmpl w:val="48869A92"/>
    <w:lvl w:ilvl="0" w:tplc="417C8316">
      <w:start w:val="7"/>
      <w:numFmt w:val="decimal"/>
      <w:lvlText w:val="%1."/>
      <w:lvlJc w:val="left"/>
      <w:pPr>
        <w:ind w:left="461" w:hanging="281"/>
      </w:pPr>
      <w:rPr>
        <w:rFonts w:ascii="Times New Roman" w:eastAsia="Times New Roman" w:hAnsi="Times New Roman" w:cs="Times New Roman" w:hint="default"/>
        <w:b/>
        <w:bCs/>
        <w:color w:val="auto"/>
        <w:spacing w:val="0"/>
        <w:w w:val="100"/>
        <w:sz w:val="28"/>
        <w:szCs w:val="28"/>
        <w:lang w:val="sq-AL" w:eastAsia="sq-AL" w:bidi="sq-AL"/>
      </w:rPr>
    </w:lvl>
    <w:lvl w:ilvl="1" w:tplc="FA645404">
      <w:numFmt w:val="bullet"/>
      <w:lvlText w:val="•"/>
      <w:lvlJc w:val="left"/>
      <w:pPr>
        <w:ind w:left="1935" w:hanging="281"/>
      </w:pPr>
      <w:rPr>
        <w:rFonts w:hint="default"/>
        <w:lang w:val="sq-AL" w:eastAsia="sq-AL" w:bidi="sq-AL"/>
      </w:rPr>
    </w:lvl>
    <w:lvl w:ilvl="2" w:tplc="7494E08A">
      <w:numFmt w:val="bullet"/>
      <w:lvlText w:val="•"/>
      <w:lvlJc w:val="left"/>
      <w:pPr>
        <w:ind w:left="3490" w:hanging="281"/>
      </w:pPr>
      <w:rPr>
        <w:rFonts w:hint="default"/>
        <w:lang w:val="sq-AL" w:eastAsia="sq-AL" w:bidi="sq-AL"/>
      </w:rPr>
    </w:lvl>
    <w:lvl w:ilvl="3" w:tplc="AAB6A884">
      <w:numFmt w:val="bullet"/>
      <w:lvlText w:val="•"/>
      <w:lvlJc w:val="left"/>
      <w:pPr>
        <w:ind w:left="5045" w:hanging="281"/>
      </w:pPr>
      <w:rPr>
        <w:rFonts w:hint="default"/>
        <w:lang w:val="sq-AL" w:eastAsia="sq-AL" w:bidi="sq-AL"/>
      </w:rPr>
    </w:lvl>
    <w:lvl w:ilvl="4" w:tplc="80220606">
      <w:numFmt w:val="bullet"/>
      <w:lvlText w:val="•"/>
      <w:lvlJc w:val="left"/>
      <w:pPr>
        <w:ind w:left="6600" w:hanging="281"/>
      </w:pPr>
      <w:rPr>
        <w:rFonts w:hint="default"/>
        <w:lang w:val="sq-AL" w:eastAsia="sq-AL" w:bidi="sq-AL"/>
      </w:rPr>
    </w:lvl>
    <w:lvl w:ilvl="5" w:tplc="63FACC96">
      <w:numFmt w:val="bullet"/>
      <w:lvlText w:val="•"/>
      <w:lvlJc w:val="left"/>
      <w:pPr>
        <w:ind w:left="8156" w:hanging="281"/>
      </w:pPr>
      <w:rPr>
        <w:rFonts w:hint="default"/>
        <w:lang w:val="sq-AL" w:eastAsia="sq-AL" w:bidi="sq-AL"/>
      </w:rPr>
    </w:lvl>
    <w:lvl w:ilvl="6" w:tplc="1B30539E">
      <w:numFmt w:val="bullet"/>
      <w:lvlText w:val="•"/>
      <w:lvlJc w:val="left"/>
      <w:pPr>
        <w:ind w:left="9711" w:hanging="281"/>
      </w:pPr>
      <w:rPr>
        <w:rFonts w:hint="default"/>
        <w:lang w:val="sq-AL" w:eastAsia="sq-AL" w:bidi="sq-AL"/>
      </w:rPr>
    </w:lvl>
    <w:lvl w:ilvl="7" w:tplc="530EBF26">
      <w:numFmt w:val="bullet"/>
      <w:lvlText w:val="•"/>
      <w:lvlJc w:val="left"/>
      <w:pPr>
        <w:ind w:left="11266" w:hanging="281"/>
      </w:pPr>
      <w:rPr>
        <w:rFonts w:hint="default"/>
        <w:lang w:val="sq-AL" w:eastAsia="sq-AL" w:bidi="sq-AL"/>
      </w:rPr>
    </w:lvl>
    <w:lvl w:ilvl="8" w:tplc="902EACBA">
      <w:numFmt w:val="bullet"/>
      <w:lvlText w:val="•"/>
      <w:lvlJc w:val="left"/>
      <w:pPr>
        <w:ind w:left="12821" w:hanging="281"/>
      </w:pPr>
      <w:rPr>
        <w:rFonts w:hint="default"/>
        <w:lang w:val="sq-AL" w:eastAsia="sq-AL" w:bidi="sq-AL"/>
      </w:rPr>
    </w:lvl>
  </w:abstractNum>
  <w:abstractNum w:abstractNumId="2" w15:restartNumberingAfterBreak="0">
    <w:nsid w:val="368000B7"/>
    <w:multiLevelType w:val="hybridMultilevel"/>
    <w:tmpl w:val="6116191A"/>
    <w:lvl w:ilvl="0" w:tplc="5246B052">
      <w:start w:val="5"/>
      <w:numFmt w:val="decimal"/>
      <w:lvlText w:val="%1."/>
      <w:lvlJc w:val="left"/>
      <w:pPr>
        <w:ind w:left="107" w:hanging="303"/>
      </w:pPr>
      <w:rPr>
        <w:rFonts w:ascii="Times New Roman" w:eastAsia="Times New Roman" w:hAnsi="Times New Roman" w:cs="Times New Roman" w:hint="default"/>
        <w:b/>
        <w:bCs/>
        <w:color w:val="auto"/>
        <w:spacing w:val="0"/>
        <w:w w:val="100"/>
        <w:sz w:val="28"/>
        <w:szCs w:val="28"/>
        <w:lang w:val="sq-AL" w:eastAsia="en-US" w:bidi="ar-SA"/>
      </w:rPr>
    </w:lvl>
    <w:lvl w:ilvl="1" w:tplc="BC0E1D34">
      <w:numFmt w:val="bullet"/>
      <w:lvlText w:val="•"/>
      <w:lvlJc w:val="left"/>
      <w:pPr>
        <w:ind w:left="1683" w:hanging="303"/>
      </w:pPr>
      <w:rPr>
        <w:rFonts w:hint="default"/>
        <w:lang w:val="sq-AL" w:eastAsia="en-US" w:bidi="ar-SA"/>
      </w:rPr>
    </w:lvl>
    <w:lvl w:ilvl="2" w:tplc="A6E08E3A">
      <w:numFmt w:val="bullet"/>
      <w:lvlText w:val="•"/>
      <w:lvlJc w:val="left"/>
      <w:pPr>
        <w:ind w:left="3266" w:hanging="303"/>
      </w:pPr>
      <w:rPr>
        <w:rFonts w:hint="default"/>
        <w:lang w:val="sq-AL" w:eastAsia="en-US" w:bidi="ar-SA"/>
      </w:rPr>
    </w:lvl>
    <w:lvl w:ilvl="3" w:tplc="AE6846AC">
      <w:numFmt w:val="bullet"/>
      <w:lvlText w:val="•"/>
      <w:lvlJc w:val="left"/>
      <w:pPr>
        <w:ind w:left="4849" w:hanging="303"/>
      </w:pPr>
      <w:rPr>
        <w:rFonts w:hint="default"/>
        <w:lang w:val="sq-AL" w:eastAsia="en-US" w:bidi="ar-SA"/>
      </w:rPr>
    </w:lvl>
    <w:lvl w:ilvl="4" w:tplc="84E48F06">
      <w:numFmt w:val="bullet"/>
      <w:lvlText w:val="•"/>
      <w:lvlJc w:val="left"/>
      <w:pPr>
        <w:ind w:left="6432" w:hanging="303"/>
      </w:pPr>
      <w:rPr>
        <w:rFonts w:hint="default"/>
        <w:lang w:val="sq-AL" w:eastAsia="en-US" w:bidi="ar-SA"/>
      </w:rPr>
    </w:lvl>
    <w:lvl w:ilvl="5" w:tplc="65F27A92">
      <w:numFmt w:val="bullet"/>
      <w:lvlText w:val="•"/>
      <w:lvlJc w:val="left"/>
      <w:pPr>
        <w:ind w:left="8016" w:hanging="303"/>
      </w:pPr>
      <w:rPr>
        <w:rFonts w:hint="default"/>
        <w:lang w:val="sq-AL" w:eastAsia="en-US" w:bidi="ar-SA"/>
      </w:rPr>
    </w:lvl>
    <w:lvl w:ilvl="6" w:tplc="D1400DA0">
      <w:numFmt w:val="bullet"/>
      <w:lvlText w:val="•"/>
      <w:lvlJc w:val="left"/>
      <w:pPr>
        <w:ind w:left="9599" w:hanging="303"/>
      </w:pPr>
      <w:rPr>
        <w:rFonts w:hint="default"/>
        <w:lang w:val="sq-AL" w:eastAsia="en-US" w:bidi="ar-SA"/>
      </w:rPr>
    </w:lvl>
    <w:lvl w:ilvl="7" w:tplc="2C6CB51E">
      <w:numFmt w:val="bullet"/>
      <w:lvlText w:val="•"/>
      <w:lvlJc w:val="left"/>
      <w:pPr>
        <w:ind w:left="11182" w:hanging="303"/>
      </w:pPr>
      <w:rPr>
        <w:rFonts w:hint="default"/>
        <w:lang w:val="sq-AL" w:eastAsia="en-US" w:bidi="ar-SA"/>
      </w:rPr>
    </w:lvl>
    <w:lvl w:ilvl="8" w:tplc="BE4AC8F4">
      <w:numFmt w:val="bullet"/>
      <w:lvlText w:val="•"/>
      <w:lvlJc w:val="left"/>
      <w:pPr>
        <w:ind w:left="12765" w:hanging="303"/>
      </w:pPr>
      <w:rPr>
        <w:rFonts w:hint="default"/>
        <w:lang w:val="sq-AL" w:eastAsia="en-US" w:bidi="ar-SA"/>
      </w:rPr>
    </w:lvl>
  </w:abstractNum>
  <w:abstractNum w:abstractNumId="3" w15:restartNumberingAfterBreak="0">
    <w:nsid w:val="4A381507"/>
    <w:multiLevelType w:val="hybridMultilevel"/>
    <w:tmpl w:val="F79A7BDA"/>
    <w:lvl w:ilvl="0" w:tplc="B7D4ED2A">
      <w:start w:val="1"/>
      <w:numFmt w:val="upperRoman"/>
      <w:lvlText w:val="%1-"/>
      <w:lvlJc w:val="left"/>
      <w:pPr>
        <w:ind w:left="827" w:hanging="720"/>
      </w:pPr>
      <w:rPr>
        <w:rFonts w:hint="default"/>
        <w:b/>
        <w:sz w:val="32"/>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4" w15:restartNumberingAfterBreak="0">
    <w:nsid w:val="5CE20793"/>
    <w:multiLevelType w:val="hybridMultilevel"/>
    <w:tmpl w:val="DE7CBC02"/>
    <w:lvl w:ilvl="0" w:tplc="2A40316C">
      <w:start w:val="6"/>
      <w:numFmt w:val="decimal"/>
      <w:lvlText w:val="%1."/>
      <w:lvlJc w:val="left"/>
      <w:pPr>
        <w:ind w:left="551" w:hanging="281"/>
      </w:pPr>
      <w:rPr>
        <w:rFonts w:ascii="Times New Roman" w:eastAsia="Times New Roman" w:hAnsi="Times New Roman" w:cs="Times New Roman" w:hint="default"/>
        <w:b/>
        <w:bCs/>
        <w:color w:val="auto"/>
        <w:w w:val="100"/>
        <w:sz w:val="28"/>
        <w:szCs w:val="28"/>
        <w:lang w:val="sq-AL" w:eastAsia="sq-AL" w:bidi="sq-AL"/>
      </w:rPr>
    </w:lvl>
    <w:lvl w:ilvl="1" w:tplc="3A72BAF6">
      <w:numFmt w:val="bullet"/>
      <w:lvlText w:val="•"/>
      <w:lvlJc w:val="left"/>
      <w:pPr>
        <w:ind w:left="1683" w:hanging="281"/>
      </w:pPr>
      <w:rPr>
        <w:rFonts w:hint="default"/>
        <w:lang w:val="sq-AL" w:eastAsia="sq-AL" w:bidi="sq-AL"/>
      </w:rPr>
    </w:lvl>
    <w:lvl w:ilvl="2" w:tplc="13921B60">
      <w:numFmt w:val="bullet"/>
      <w:lvlText w:val="•"/>
      <w:lvlJc w:val="left"/>
      <w:pPr>
        <w:ind w:left="3266" w:hanging="281"/>
      </w:pPr>
      <w:rPr>
        <w:rFonts w:hint="default"/>
        <w:lang w:val="sq-AL" w:eastAsia="sq-AL" w:bidi="sq-AL"/>
      </w:rPr>
    </w:lvl>
    <w:lvl w:ilvl="3" w:tplc="8E942F2E">
      <w:numFmt w:val="bullet"/>
      <w:lvlText w:val="•"/>
      <w:lvlJc w:val="left"/>
      <w:pPr>
        <w:ind w:left="4849" w:hanging="281"/>
      </w:pPr>
      <w:rPr>
        <w:rFonts w:hint="default"/>
        <w:lang w:val="sq-AL" w:eastAsia="sq-AL" w:bidi="sq-AL"/>
      </w:rPr>
    </w:lvl>
    <w:lvl w:ilvl="4" w:tplc="7C1CC3A0">
      <w:numFmt w:val="bullet"/>
      <w:lvlText w:val="•"/>
      <w:lvlJc w:val="left"/>
      <w:pPr>
        <w:ind w:left="6432" w:hanging="281"/>
      </w:pPr>
      <w:rPr>
        <w:rFonts w:hint="default"/>
        <w:lang w:val="sq-AL" w:eastAsia="sq-AL" w:bidi="sq-AL"/>
      </w:rPr>
    </w:lvl>
    <w:lvl w:ilvl="5" w:tplc="72D4CF32">
      <w:numFmt w:val="bullet"/>
      <w:lvlText w:val="•"/>
      <w:lvlJc w:val="left"/>
      <w:pPr>
        <w:ind w:left="8016" w:hanging="281"/>
      </w:pPr>
      <w:rPr>
        <w:rFonts w:hint="default"/>
        <w:lang w:val="sq-AL" w:eastAsia="sq-AL" w:bidi="sq-AL"/>
      </w:rPr>
    </w:lvl>
    <w:lvl w:ilvl="6" w:tplc="4E4C1E2E">
      <w:numFmt w:val="bullet"/>
      <w:lvlText w:val="•"/>
      <w:lvlJc w:val="left"/>
      <w:pPr>
        <w:ind w:left="9599" w:hanging="281"/>
      </w:pPr>
      <w:rPr>
        <w:rFonts w:hint="default"/>
        <w:lang w:val="sq-AL" w:eastAsia="sq-AL" w:bidi="sq-AL"/>
      </w:rPr>
    </w:lvl>
    <w:lvl w:ilvl="7" w:tplc="0BA650C6">
      <w:numFmt w:val="bullet"/>
      <w:lvlText w:val="•"/>
      <w:lvlJc w:val="left"/>
      <w:pPr>
        <w:ind w:left="11182" w:hanging="281"/>
      </w:pPr>
      <w:rPr>
        <w:rFonts w:hint="default"/>
        <w:lang w:val="sq-AL" w:eastAsia="sq-AL" w:bidi="sq-AL"/>
      </w:rPr>
    </w:lvl>
    <w:lvl w:ilvl="8" w:tplc="4442E510">
      <w:numFmt w:val="bullet"/>
      <w:lvlText w:val="•"/>
      <w:lvlJc w:val="left"/>
      <w:pPr>
        <w:ind w:left="12765" w:hanging="281"/>
      </w:pPr>
      <w:rPr>
        <w:rFonts w:hint="default"/>
        <w:lang w:val="sq-AL" w:eastAsia="sq-AL" w:bidi="sq-AL"/>
      </w:rPr>
    </w:lvl>
  </w:abstractNum>
  <w:abstractNum w:abstractNumId="5" w15:restartNumberingAfterBreak="0">
    <w:nsid w:val="602000C3"/>
    <w:multiLevelType w:val="hybridMultilevel"/>
    <w:tmpl w:val="B28AED82"/>
    <w:lvl w:ilvl="0" w:tplc="4CACD566">
      <w:start w:val="2"/>
      <w:numFmt w:val="decimal"/>
      <w:lvlText w:val="%1."/>
      <w:lvlJc w:val="left"/>
      <w:pPr>
        <w:ind w:left="107" w:hanging="199"/>
      </w:pPr>
      <w:rPr>
        <w:rFonts w:ascii="Times New Roman" w:eastAsia="Times New Roman" w:hAnsi="Times New Roman" w:cs="Times New Roman" w:hint="default"/>
        <w:b/>
        <w:bCs/>
        <w:color w:val="000000" w:themeColor="text1"/>
        <w:spacing w:val="-1"/>
        <w:w w:val="100"/>
        <w:sz w:val="26"/>
        <w:szCs w:val="26"/>
        <w:lang w:val="sq-AL" w:eastAsia="en-US" w:bidi="ar-SA"/>
      </w:rPr>
    </w:lvl>
    <w:lvl w:ilvl="1" w:tplc="F764411A">
      <w:numFmt w:val="bullet"/>
      <w:lvlText w:val="•"/>
      <w:lvlJc w:val="left"/>
      <w:pPr>
        <w:ind w:left="1684" w:hanging="199"/>
      </w:pPr>
      <w:rPr>
        <w:rFonts w:hint="default"/>
        <w:lang w:val="sq-AL" w:eastAsia="en-US" w:bidi="ar-SA"/>
      </w:rPr>
    </w:lvl>
    <w:lvl w:ilvl="2" w:tplc="DB1EBAF8">
      <w:numFmt w:val="bullet"/>
      <w:lvlText w:val="•"/>
      <w:lvlJc w:val="left"/>
      <w:pPr>
        <w:ind w:left="3268" w:hanging="199"/>
      </w:pPr>
      <w:rPr>
        <w:rFonts w:hint="default"/>
        <w:lang w:val="sq-AL" w:eastAsia="en-US" w:bidi="ar-SA"/>
      </w:rPr>
    </w:lvl>
    <w:lvl w:ilvl="3" w:tplc="5E2675B8">
      <w:numFmt w:val="bullet"/>
      <w:lvlText w:val="•"/>
      <w:lvlJc w:val="left"/>
      <w:pPr>
        <w:ind w:left="4852" w:hanging="199"/>
      </w:pPr>
      <w:rPr>
        <w:rFonts w:hint="default"/>
        <w:lang w:val="sq-AL" w:eastAsia="en-US" w:bidi="ar-SA"/>
      </w:rPr>
    </w:lvl>
    <w:lvl w:ilvl="4" w:tplc="94AE5C64">
      <w:numFmt w:val="bullet"/>
      <w:lvlText w:val="•"/>
      <w:lvlJc w:val="left"/>
      <w:pPr>
        <w:ind w:left="6436" w:hanging="199"/>
      </w:pPr>
      <w:rPr>
        <w:rFonts w:hint="default"/>
        <w:lang w:val="sq-AL" w:eastAsia="en-US" w:bidi="ar-SA"/>
      </w:rPr>
    </w:lvl>
    <w:lvl w:ilvl="5" w:tplc="FB7456BE">
      <w:numFmt w:val="bullet"/>
      <w:lvlText w:val="•"/>
      <w:lvlJc w:val="left"/>
      <w:pPr>
        <w:ind w:left="8020" w:hanging="199"/>
      </w:pPr>
      <w:rPr>
        <w:rFonts w:hint="default"/>
        <w:lang w:val="sq-AL" w:eastAsia="en-US" w:bidi="ar-SA"/>
      </w:rPr>
    </w:lvl>
    <w:lvl w:ilvl="6" w:tplc="36A827AC">
      <w:numFmt w:val="bullet"/>
      <w:lvlText w:val="•"/>
      <w:lvlJc w:val="left"/>
      <w:pPr>
        <w:ind w:left="9604" w:hanging="199"/>
      </w:pPr>
      <w:rPr>
        <w:rFonts w:hint="default"/>
        <w:lang w:val="sq-AL" w:eastAsia="en-US" w:bidi="ar-SA"/>
      </w:rPr>
    </w:lvl>
    <w:lvl w:ilvl="7" w:tplc="353CC8F6">
      <w:numFmt w:val="bullet"/>
      <w:lvlText w:val="•"/>
      <w:lvlJc w:val="left"/>
      <w:pPr>
        <w:ind w:left="11188" w:hanging="199"/>
      </w:pPr>
      <w:rPr>
        <w:rFonts w:hint="default"/>
        <w:lang w:val="sq-AL" w:eastAsia="en-US" w:bidi="ar-SA"/>
      </w:rPr>
    </w:lvl>
    <w:lvl w:ilvl="8" w:tplc="3AA8BB7C">
      <w:numFmt w:val="bullet"/>
      <w:lvlText w:val="•"/>
      <w:lvlJc w:val="left"/>
      <w:pPr>
        <w:ind w:left="12772" w:hanging="199"/>
      </w:pPr>
      <w:rPr>
        <w:rFonts w:hint="default"/>
        <w:lang w:val="sq-AL" w:eastAsia="en-US" w:bidi="ar-SA"/>
      </w:rPr>
    </w:lvl>
  </w:abstractNum>
  <w:abstractNum w:abstractNumId="6" w15:restartNumberingAfterBreak="0">
    <w:nsid w:val="64D10459"/>
    <w:multiLevelType w:val="hybridMultilevel"/>
    <w:tmpl w:val="4F26EFF6"/>
    <w:lvl w:ilvl="0" w:tplc="78E6781E">
      <w:start w:val="5"/>
      <w:numFmt w:val="decimal"/>
      <w:lvlText w:val="%1."/>
      <w:lvlJc w:val="left"/>
      <w:pPr>
        <w:ind w:left="483" w:hanging="303"/>
      </w:pPr>
      <w:rPr>
        <w:rFonts w:ascii="Times New Roman" w:eastAsia="Times New Roman" w:hAnsi="Times New Roman" w:cs="Times New Roman" w:hint="default"/>
        <w:b/>
        <w:bCs/>
        <w:color w:val="000000" w:themeColor="text1"/>
        <w:spacing w:val="0"/>
        <w:w w:val="100"/>
        <w:sz w:val="24"/>
        <w:szCs w:val="24"/>
        <w:lang w:val="sq-AL" w:eastAsia="sq-AL" w:bidi="sq-AL"/>
      </w:rPr>
    </w:lvl>
    <w:lvl w:ilvl="1" w:tplc="EBC20558">
      <w:numFmt w:val="bullet"/>
      <w:lvlText w:val="•"/>
      <w:lvlJc w:val="left"/>
      <w:pPr>
        <w:ind w:left="1683" w:hanging="303"/>
      </w:pPr>
      <w:rPr>
        <w:rFonts w:hint="default"/>
        <w:lang w:val="sq-AL" w:eastAsia="sq-AL" w:bidi="sq-AL"/>
      </w:rPr>
    </w:lvl>
    <w:lvl w:ilvl="2" w:tplc="400EC052">
      <w:numFmt w:val="bullet"/>
      <w:lvlText w:val="•"/>
      <w:lvlJc w:val="left"/>
      <w:pPr>
        <w:ind w:left="3266" w:hanging="303"/>
      </w:pPr>
      <w:rPr>
        <w:rFonts w:hint="default"/>
        <w:lang w:val="sq-AL" w:eastAsia="sq-AL" w:bidi="sq-AL"/>
      </w:rPr>
    </w:lvl>
    <w:lvl w:ilvl="3" w:tplc="9544DDEC">
      <w:numFmt w:val="bullet"/>
      <w:lvlText w:val="•"/>
      <w:lvlJc w:val="left"/>
      <w:pPr>
        <w:ind w:left="4849" w:hanging="303"/>
      </w:pPr>
      <w:rPr>
        <w:rFonts w:hint="default"/>
        <w:lang w:val="sq-AL" w:eastAsia="sq-AL" w:bidi="sq-AL"/>
      </w:rPr>
    </w:lvl>
    <w:lvl w:ilvl="4" w:tplc="1FDEE0EC">
      <w:numFmt w:val="bullet"/>
      <w:lvlText w:val="•"/>
      <w:lvlJc w:val="left"/>
      <w:pPr>
        <w:ind w:left="6432" w:hanging="303"/>
      </w:pPr>
      <w:rPr>
        <w:rFonts w:hint="default"/>
        <w:lang w:val="sq-AL" w:eastAsia="sq-AL" w:bidi="sq-AL"/>
      </w:rPr>
    </w:lvl>
    <w:lvl w:ilvl="5" w:tplc="5FCCAB5A">
      <w:numFmt w:val="bullet"/>
      <w:lvlText w:val="•"/>
      <w:lvlJc w:val="left"/>
      <w:pPr>
        <w:ind w:left="8016" w:hanging="303"/>
      </w:pPr>
      <w:rPr>
        <w:rFonts w:hint="default"/>
        <w:lang w:val="sq-AL" w:eastAsia="sq-AL" w:bidi="sq-AL"/>
      </w:rPr>
    </w:lvl>
    <w:lvl w:ilvl="6" w:tplc="22127900">
      <w:numFmt w:val="bullet"/>
      <w:lvlText w:val="•"/>
      <w:lvlJc w:val="left"/>
      <w:pPr>
        <w:ind w:left="9599" w:hanging="303"/>
      </w:pPr>
      <w:rPr>
        <w:rFonts w:hint="default"/>
        <w:lang w:val="sq-AL" w:eastAsia="sq-AL" w:bidi="sq-AL"/>
      </w:rPr>
    </w:lvl>
    <w:lvl w:ilvl="7" w:tplc="9780AEC0">
      <w:numFmt w:val="bullet"/>
      <w:lvlText w:val="•"/>
      <w:lvlJc w:val="left"/>
      <w:pPr>
        <w:ind w:left="11182" w:hanging="303"/>
      </w:pPr>
      <w:rPr>
        <w:rFonts w:hint="default"/>
        <w:lang w:val="sq-AL" w:eastAsia="sq-AL" w:bidi="sq-AL"/>
      </w:rPr>
    </w:lvl>
    <w:lvl w:ilvl="8" w:tplc="95C40CFA">
      <w:numFmt w:val="bullet"/>
      <w:lvlText w:val="•"/>
      <w:lvlJc w:val="left"/>
      <w:pPr>
        <w:ind w:left="12765" w:hanging="303"/>
      </w:pPr>
      <w:rPr>
        <w:rFonts w:hint="default"/>
        <w:lang w:val="sq-AL" w:eastAsia="sq-AL" w:bidi="sq-AL"/>
      </w:rPr>
    </w:lvl>
  </w:abstractNum>
  <w:num w:numId="1">
    <w:abstractNumId w:val="2"/>
  </w:num>
  <w:num w:numId="2">
    <w:abstractNumId w:val="3"/>
  </w:num>
  <w:num w:numId="3">
    <w:abstractNumId w:val="5"/>
  </w:num>
  <w:num w:numId="4">
    <w:abstractNumId w:val="4"/>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DA2"/>
    <w:rsid w:val="00013E62"/>
    <w:rsid w:val="00263284"/>
    <w:rsid w:val="003452C1"/>
    <w:rsid w:val="00376DA2"/>
    <w:rsid w:val="003827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0312D"/>
  <w15:chartTrackingRefBased/>
  <w15:docId w15:val="{BB08953F-0478-491D-806E-882D0B4E8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3284"/>
    <w:pPr>
      <w:spacing w:after="200" w:line="276" w:lineRule="auto"/>
    </w:pPr>
    <w:rPr>
      <w:rFonts w:eastAsiaTheme="minorEastAsia"/>
      <w:lang w:val="en-US"/>
    </w:rPr>
  </w:style>
  <w:style w:type="character" w:default="1" w:styleId="Fontiiparagrafittparazgjedhur">
    <w:name w:val="Default Paragraph Font"/>
    <w:uiPriority w:val="1"/>
    <w:semiHidden/>
    <w:unhideWhenUsed/>
  </w:style>
  <w:style w:type="table" w:default="1" w:styleId="Tabelnormale">
    <w:name w:val="Normal Table"/>
    <w:uiPriority w:val="99"/>
    <w:semiHidden/>
    <w:unhideWhenUsed/>
    <w:tblPr>
      <w:tblInd w:w="0" w:type="dxa"/>
      <w:tblCellMar>
        <w:top w:w="0" w:type="dxa"/>
        <w:left w:w="108" w:type="dxa"/>
        <w:bottom w:w="0" w:type="dxa"/>
        <w:right w:w="108" w:type="dxa"/>
      </w:tblCellMar>
    </w:tblPr>
  </w:style>
  <w:style w:type="numbering" w:default="1" w:styleId="Palist">
    <w:name w:val="No List"/>
    <w:uiPriority w:val="99"/>
    <w:semiHidden/>
    <w:unhideWhenUsed/>
  </w:style>
  <w:style w:type="paragraph" w:styleId="Titull">
    <w:name w:val="Title"/>
    <w:basedOn w:val="Normal"/>
    <w:link w:val="TitullKarakter"/>
    <w:qFormat/>
    <w:rsid w:val="00263284"/>
    <w:pPr>
      <w:spacing w:after="0" w:line="240" w:lineRule="auto"/>
      <w:jc w:val="center"/>
    </w:pPr>
    <w:rPr>
      <w:rFonts w:ascii="Times New Roman" w:eastAsia="MS Mincho" w:hAnsi="Times New Roman" w:cs="Times New Roman"/>
      <w:b/>
      <w:bCs/>
      <w:sz w:val="24"/>
      <w:szCs w:val="20"/>
      <w:lang w:val="sq-AL"/>
    </w:rPr>
  </w:style>
  <w:style w:type="character" w:customStyle="1" w:styleId="TitullKarakter">
    <w:name w:val="Titull Karakter"/>
    <w:basedOn w:val="Fontiiparagrafittparazgjedhur"/>
    <w:link w:val="Titull"/>
    <w:rsid w:val="00263284"/>
    <w:rPr>
      <w:rFonts w:ascii="Times New Roman" w:eastAsia="MS Mincho" w:hAnsi="Times New Roman" w:cs="Times New Roman"/>
      <w:b/>
      <w:bCs/>
      <w:sz w:val="24"/>
      <w:szCs w:val="20"/>
    </w:rPr>
  </w:style>
  <w:style w:type="table" w:styleId="Rrjetaetabels">
    <w:name w:val="Table Grid"/>
    <w:basedOn w:val="Tabelnormale"/>
    <w:uiPriority w:val="39"/>
    <w:rsid w:val="0026328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iilists">
    <w:name w:val="List Paragraph"/>
    <w:basedOn w:val="Normal"/>
    <w:link w:val="ParagrafiilistsKarakter"/>
    <w:uiPriority w:val="34"/>
    <w:qFormat/>
    <w:rsid w:val="00263284"/>
    <w:pPr>
      <w:ind w:left="720"/>
    </w:pPr>
    <w:rPr>
      <w:rFonts w:ascii="Calibri" w:eastAsia="Calibri" w:hAnsi="Calibri" w:cs="Times New Roman"/>
      <w:noProof/>
      <w:lang w:val="sq-AL"/>
    </w:rPr>
  </w:style>
  <w:style w:type="character" w:customStyle="1" w:styleId="ParagrafiilistsKarakter">
    <w:name w:val="Paragrafi i listës Karakter"/>
    <w:link w:val="Paragrafiilists"/>
    <w:uiPriority w:val="34"/>
    <w:locked/>
    <w:rsid w:val="00263284"/>
    <w:rPr>
      <w:rFonts w:ascii="Calibri" w:eastAsia="Calibri" w:hAnsi="Calibri" w:cs="Times New Roman"/>
      <w:noProof/>
    </w:rPr>
  </w:style>
  <w:style w:type="paragraph" w:customStyle="1" w:styleId="TableParagraph">
    <w:name w:val="Table Paragraph"/>
    <w:basedOn w:val="Normal"/>
    <w:uiPriority w:val="1"/>
    <w:qFormat/>
    <w:rsid w:val="00263284"/>
    <w:pPr>
      <w:widowControl w:val="0"/>
      <w:autoSpaceDE w:val="0"/>
      <w:autoSpaceDN w:val="0"/>
      <w:spacing w:after="0" w:line="240" w:lineRule="auto"/>
    </w:pPr>
    <w:rPr>
      <w:rFonts w:ascii="Times New Roman" w:eastAsia="Times New Roman" w:hAnsi="Times New Roman" w:cs="Times New Roman"/>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879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4830</Words>
  <Characters>27533</Characters>
  <Application>Microsoft Office Word</Application>
  <DocSecurity>0</DocSecurity>
  <Lines>229</Lines>
  <Paragraphs>64</Paragraphs>
  <ScaleCrop>false</ScaleCrop>
  <Company/>
  <LinksUpToDate>false</LinksUpToDate>
  <CharactersWithSpaces>32299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dcterms:created xsi:type="dcterms:W3CDTF">2026-06-19T15:56:00Z</dcterms:created>
  <dcterms:modified xsi:type="dcterms:W3CDTF">2026-06-22T15:05:00Z</dcterms:modified>
</cp:coreProperties>
</file>